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7764" w14:textId="4E38B113" w:rsidR="004A00B1" w:rsidRPr="00E36D47" w:rsidRDefault="004A00B1" w:rsidP="00094972">
      <w:pPr>
        <w:spacing w:after="160" w:line="360" w:lineRule="auto"/>
        <w:jc w:val="center"/>
        <w:rPr>
          <w:rFonts w:ascii="Arial" w:hAnsi="Arial" w:cs="Arial"/>
          <w:b/>
          <w:bCs/>
          <w:iCs/>
          <w:u w:val="single"/>
        </w:rPr>
      </w:pPr>
      <w:r w:rsidRPr="00E36D47">
        <w:rPr>
          <w:rFonts w:ascii="Arial" w:hAnsi="Arial" w:cs="Arial"/>
          <w:b/>
          <w:bCs/>
          <w:iCs/>
          <w:u w:val="single"/>
        </w:rPr>
        <w:t>ANEXO II</w:t>
      </w:r>
    </w:p>
    <w:p w14:paraId="2BF802C8" w14:textId="77777777" w:rsidR="004A00B1" w:rsidRPr="00E36D47" w:rsidRDefault="004A00B1" w:rsidP="001C4478">
      <w:pPr>
        <w:spacing w:line="360" w:lineRule="auto"/>
        <w:jc w:val="center"/>
        <w:rPr>
          <w:rFonts w:ascii="Arial" w:hAnsi="Arial" w:cs="Arial"/>
          <w:b/>
        </w:rPr>
      </w:pPr>
    </w:p>
    <w:p w14:paraId="1003424F" w14:textId="5339C934" w:rsidR="00A279D5" w:rsidRPr="00E36D47" w:rsidRDefault="00A279D5" w:rsidP="001C4478">
      <w:pPr>
        <w:spacing w:line="360" w:lineRule="auto"/>
        <w:jc w:val="center"/>
        <w:rPr>
          <w:rFonts w:ascii="Arial" w:hAnsi="Arial" w:cs="Arial"/>
          <w:b/>
        </w:rPr>
      </w:pPr>
      <w:r w:rsidRPr="00E36D47">
        <w:rPr>
          <w:rFonts w:ascii="Arial" w:hAnsi="Arial" w:cs="Arial"/>
          <w:b/>
        </w:rPr>
        <w:t xml:space="preserve">EDITAL Nº </w:t>
      </w:r>
      <w:r w:rsidR="00652F94">
        <w:rPr>
          <w:rFonts w:ascii="Arial" w:hAnsi="Arial" w:cs="Arial"/>
          <w:b/>
        </w:rPr>
        <w:t>002</w:t>
      </w:r>
      <w:r w:rsidRPr="00E36D47">
        <w:rPr>
          <w:rFonts w:ascii="Arial" w:hAnsi="Arial" w:cs="Arial"/>
          <w:b/>
        </w:rPr>
        <w:t xml:space="preserve">/2024 – PROCESSO LICITATÓRIO </w:t>
      </w:r>
      <w:r w:rsidR="00652F94">
        <w:rPr>
          <w:rFonts w:ascii="Arial" w:hAnsi="Arial" w:cs="Arial"/>
          <w:b/>
        </w:rPr>
        <w:t>028/</w:t>
      </w:r>
      <w:r w:rsidRPr="00E36D47">
        <w:rPr>
          <w:rFonts w:ascii="Arial" w:hAnsi="Arial" w:cs="Arial"/>
          <w:b/>
        </w:rPr>
        <w:t xml:space="preserve">2024 </w:t>
      </w:r>
    </w:p>
    <w:p w14:paraId="68138D3D" w14:textId="0CDD9578" w:rsidR="00A279D5" w:rsidRPr="00E36D47" w:rsidRDefault="00A279D5" w:rsidP="001C4478">
      <w:pPr>
        <w:spacing w:line="360" w:lineRule="auto"/>
        <w:jc w:val="center"/>
        <w:rPr>
          <w:rFonts w:ascii="Arial" w:hAnsi="Arial" w:cs="Arial"/>
          <w:b/>
        </w:rPr>
      </w:pPr>
      <w:r w:rsidRPr="00E36D47">
        <w:rPr>
          <w:rFonts w:ascii="Arial" w:hAnsi="Arial" w:cs="Arial"/>
          <w:b/>
        </w:rPr>
        <w:t xml:space="preserve">CONCORRÊNCIA </w:t>
      </w:r>
      <w:r w:rsidR="00652F94">
        <w:rPr>
          <w:rFonts w:ascii="Arial" w:hAnsi="Arial" w:cs="Arial"/>
          <w:b/>
        </w:rPr>
        <w:t>00</w:t>
      </w:r>
      <w:r w:rsidR="00742804">
        <w:rPr>
          <w:rFonts w:ascii="Arial" w:hAnsi="Arial" w:cs="Arial"/>
          <w:b/>
        </w:rPr>
        <w:t>2</w:t>
      </w:r>
      <w:r w:rsidRPr="00E36D47">
        <w:rPr>
          <w:rFonts w:ascii="Arial" w:hAnsi="Arial" w:cs="Arial"/>
          <w:b/>
        </w:rPr>
        <w:t>/2024</w:t>
      </w:r>
    </w:p>
    <w:p w14:paraId="30A40283" w14:textId="77777777" w:rsidR="004A00B1" w:rsidRPr="00E36D47" w:rsidRDefault="004A00B1" w:rsidP="001C4478">
      <w:pPr>
        <w:spacing w:line="360" w:lineRule="auto"/>
        <w:jc w:val="center"/>
        <w:rPr>
          <w:rFonts w:ascii="Arial" w:hAnsi="Arial" w:cs="Arial"/>
          <w:u w:val="single"/>
        </w:rPr>
      </w:pPr>
    </w:p>
    <w:p w14:paraId="1F0118F5" w14:textId="77777777" w:rsidR="004A00B1" w:rsidRPr="00E36D47" w:rsidRDefault="004A00B1" w:rsidP="001C4478">
      <w:pPr>
        <w:spacing w:line="360" w:lineRule="auto"/>
        <w:jc w:val="center"/>
        <w:rPr>
          <w:rFonts w:ascii="Arial" w:hAnsi="Arial" w:cs="Arial"/>
          <w:b/>
          <w:bCs/>
          <w:iCs/>
        </w:rPr>
      </w:pPr>
      <w:r w:rsidRPr="00E36D47">
        <w:rPr>
          <w:rFonts w:ascii="Arial" w:hAnsi="Arial" w:cs="Arial"/>
          <w:b/>
          <w:bCs/>
          <w:iCs/>
        </w:rPr>
        <w:t xml:space="preserve">PREÇOS MÁXIMOS A SEREM ACEITOS NA LICITAÇÃO, CONFORME PESQUISA DE PREÇOS </w:t>
      </w:r>
    </w:p>
    <w:p w14:paraId="08273FC8" w14:textId="77777777" w:rsidR="004A00B1" w:rsidRPr="00E36D47" w:rsidRDefault="004A00B1" w:rsidP="001C4478">
      <w:pPr>
        <w:spacing w:line="360" w:lineRule="auto"/>
        <w:jc w:val="center"/>
        <w:rPr>
          <w:rFonts w:ascii="Arial" w:hAnsi="Arial" w:cs="Arial"/>
          <w:b/>
          <w:bCs/>
          <w:iCs/>
        </w:rPr>
      </w:pPr>
    </w:p>
    <w:p w14:paraId="64C687C9" w14:textId="77777777" w:rsidR="004A00B1" w:rsidRPr="00E36D47" w:rsidRDefault="004A00B1" w:rsidP="001C4478">
      <w:pPr>
        <w:spacing w:line="360" w:lineRule="auto"/>
        <w:jc w:val="center"/>
        <w:rPr>
          <w:rFonts w:ascii="Arial" w:hAnsi="Arial" w:cs="Arial"/>
          <w:b/>
        </w:rPr>
      </w:pPr>
    </w:p>
    <w:p w14:paraId="5EF1F667" w14:textId="77777777" w:rsidR="00094972" w:rsidRPr="00E36D47" w:rsidRDefault="004A00B1" w:rsidP="00094972">
      <w:pPr>
        <w:widowControl w:val="0"/>
        <w:tabs>
          <w:tab w:val="left" w:pos="0"/>
        </w:tabs>
        <w:autoSpaceDE w:val="0"/>
        <w:autoSpaceDN w:val="0"/>
        <w:spacing w:before="102" w:line="360" w:lineRule="auto"/>
        <w:jc w:val="both"/>
        <w:rPr>
          <w:rFonts w:ascii="Arial" w:hAnsi="Arial" w:cs="Arial"/>
        </w:rPr>
      </w:pPr>
      <w:r w:rsidRPr="00E36D47">
        <w:rPr>
          <w:rFonts w:ascii="Arial" w:hAnsi="Arial" w:cs="Arial"/>
          <w:b/>
          <w:bCs/>
          <w:iCs/>
        </w:rPr>
        <w:t>OBJETO:</w:t>
      </w:r>
      <w:r w:rsidRPr="00E36D47">
        <w:rPr>
          <w:rFonts w:ascii="Arial" w:hAnsi="Arial" w:cs="Arial"/>
          <w:bCs/>
          <w:iCs/>
        </w:rPr>
        <w:t xml:space="preserve"> </w:t>
      </w:r>
      <w:r w:rsidR="00094972" w:rsidRPr="00E36D47">
        <w:rPr>
          <w:rFonts w:ascii="Arial" w:hAnsi="Arial" w:cs="Arial"/>
          <w:bCs/>
          <w:iCs/>
        </w:rPr>
        <w:t xml:space="preserve">contratação de empresa especializada para execução de serviços de engenharia, </w:t>
      </w:r>
      <w:r w:rsidR="00094972" w:rsidRPr="00E36D47">
        <w:rPr>
          <w:rFonts w:ascii="Arial" w:hAnsi="Arial" w:cs="Arial"/>
        </w:rPr>
        <w:t xml:space="preserve">com fornecimento de equipamentos, mão-de-obra, materiais e dos serviços técnicos necessários à execução de obras, </w:t>
      </w:r>
      <w:r w:rsidR="00094972" w:rsidRPr="00E36D47">
        <w:rPr>
          <w:rFonts w:ascii="Arial" w:hAnsi="Arial" w:cs="Arial"/>
          <w:bCs/>
          <w:iCs/>
        </w:rPr>
        <w:t>na ETE - Estação de Tratamento de Efluentes- ETE Santa Cecília, consistindo de uma sala de recepção, cozinha e wc, além de uma ferramentaria e wc para os operadores, conforme projeto de engenharia, planilha de custos (anexos), e demais condições e especificações estabelecidas neste Termo de Referência.</w:t>
      </w:r>
    </w:p>
    <w:p w14:paraId="4AD07F49" w14:textId="08B33B2E" w:rsidR="004A00B1" w:rsidRPr="00E36D47" w:rsidRDefault="004A00B1" w:rsidP="00094972">
      <w:pPr>
        <w:pStyle w:val="PargrafodaLista"/>
        <w:spacing w:line="360" w:lineRule="auto"/>
        <w:ind w:firstLine="696"/>
        <w:jc w:val="both"/>
        <w:rPr>
          <w:rFonts w:ascii="Arial" w:hAnsi="Arial" w:cs="Arial"/>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40" w:firstRow="0" w:lastRow="1" w:firstColumn="0" w:lastColumn="0" w:noHBand="0" w:noVBand="0"/>
      </w:tblPr>
      <w:tblGrid>
        <w:gridCol w:w="704"/>
        <w:gridCol w:w="812"/>
        <w:gridCol w:w="889"/>
        <w:gridCol w:w="714"/>
        <w:gridCol w:w="3827"/>
        <w:gridCol w:w="1134"/>
        <w:gridCol w:w="1560"/>
      </w:tblGrid>
      <w:tr w:rsidR="004A00B1" w:rsidRPr="00E36D47" w14:paraId="5AB69F84" w14:textId="77777777" w:rsidTr="00DF5A40">
        <w:trPr>
          <w:cantSplit/>
          <w:trHeight w:hRule="exact" w:val="1094"/>
          <w:jc w:val="center"/>
        </w:trPr>
        <w:tc>
          <w:tcPr>
            <w:tcW w:w="704" w:type="dxa"/>
            <w:shd w:val="clear" w:color="auto" w:fill="D9D9D9"/>
            <w:vAlign w:val="center"/>
          </w:tcPr>
          <w:p w14:paraId="3BAFE365" w14:textId="77777777" w:rsidR="004A00B1" w:rsidRPr="00E36D47" w:rsidRDefault="004A00B1" w:rsidP="001C4478">
            <w:pPr>
              <w:spacing w:line="360" w:lineRule="auto"/>
              <w:jc w:val="center"/>
              <w:rPr>
                <w:rFonts w:ascii="Arial" w:hAnsi="Arial" w:cs="Arial"/>
              </w:rPr>
            </w:pPr>
            <w:r w:rsidRPr="00E36D47">
              <w:rPr>
                <w:rFonts w:ascii="Arial" w:hAnsi="Arial" w:cs="Arial"/>
              </w:rPr>
              <w:t>Item</w:t>
            </w:r>
          </w:p>
        </w:tc>
        <w:tc>
          <w:tcPr>
            <w:tcW w:w="812" w:type="dxa"/>
            <w:shd w:val="clear" w:color="auto" w:fill="D9D9D9"/>
            <w:vAlign w:val="center"/>
          </w:tcPr>
          <w:p w14:paraId="65B3654B" w14:textId="73DDBD24" w:rsidR="004A00B1" w:rsidRPr="00E36D47" w:rsidRDefault="00DF5A40" w:rsidP="001C4478">
            <w:pPr>
              <w:spacing w:line="360" w:lineRule="auto"/>
              <w:jc w:val="center"/>
              <w:rPr>
                <w:rFonts w:ascii="Arial" w:hAnsi="Arial" w:cs="Arial"/>
              </w:rPr>
            </w:pPr>
            <w:r w:rsidRPr="00E36D47">
              <w:rPr>
                <w:rFonts w:ascii="Arial" w:hAnsi="Arial" w:cs="Arial"/>
              </w:rPr>
              <w:t>Código</w:t>
            </w:r>
          </w:p>
        </w:tc>
        <w:tc>
          <w:tcPr>
            <w:tcW w:w="889" w:type="dxa"/>
            <w:shd w:val="clear" w:color="auto" w:fill="D9D9D9"/>
            <w:vAlign w:val="center"/>
          </w:tcPr>
          <w:p w14:paraId="2E41D2A7" w14:textId="77777777" w:rsidR="004A00B1" w:rsidRPr="00E36D47" w:rsidRDefault="004A00B1" w:rsidP="001C4478">
            <w:pPr>
              <w:spacing w:line="360" w:lineRule="auto"/>
              <w:jc w:val="center"/>
              <w:rPr>
                <w:rFonts w:ascii="Arial" w:hAnsi="Arial" w:cs="Arial"/>
              </w:rPr>
            </w:pPr>
            <w:r w:rsidRPr="00E36D47">
              <w:rPr>
                <w:rFonts w:ascii="Arial" w:hAnsi="Arial" w:cs="Arial"/>
              </w:rPr>
              <w:t>Un</w:t>
            </w:r>
          </w:p>
        </w:tc>
        <w:tc>
          <w:tcPr>
            <w:tcW w:w="714" w:type="dxa"/>
            <w:shd w:val="clear" w:color="auto" w:fill="D9D9D9"/>
            <w:vAlign w:val="center"/>
          </w:tcPr>
          <w:p w14:paraId="2E3B136E" w14:textId="50C0D6C4" w:rsidR="004A00B1" w:rsidRPr="00E36D47" w:rsidRDefault="00DF5A40" w:rsidP="001C4478">
            <w:pPr>
              <w:spacing w:line="360" w:lineRule="auto"/>
              <w:jc w:val="center"/>
              <w:rPr>
                <w:rFonts w:ascii="Arial" w:hAnsi="Arial" w:cs="Arial"/>
              </w:rPr>
            </w:pPr>
            <w:r w:rsidRPr="00E36D47">
              <w:rPr>
                <w:rFonts w:ascii="Arial" w:hAnsi="Arial" w:cs="Arial"/>
              </w:rPr>
              <w:t>Qtd</w:t>
            </w:r>
          </w:p>
        </w:tc>
        <w:tc>
          <w:tcPr>
            <w:tcW w:w="3827" w:type="dxa"/>
            <w:shd w:val="clear" w:color="auto" w:fill="D9D9D9"/>
            <w:vAlign w:val="center"/>
          </w:tcPr>
          <w:p w14:paraId="2B6536BB" w14:textId="77777777" w:rsidR="004A00B1" w:rsidRPr="00E36D47" w:rsidRDefault="004A00B1" w:rsidP="001C4478">
            <w:pPr>
              <w:spacing w:line="360" w:lineRule="auto"/>
              <w:jc w:val="center"/>
              <w:rPr>
                <w:rFonts w:ascii="Arial" w:hAnsi="Arial" w:cs="Arial"/>
              </w:rPr>
            </w:pPr>
            <w:r w:rsidRPr="00E36D47">
              <w:rPr>
                <w:rFonts w:ascii="Arial" w:hAnsi="Arial" w:cs="Arial"/>
              </w:rPr>
              <w:t>Descrição</w:t>
            </w:r>
          </w:p>
        </w:tc>
        <w:tc>
          <w:tcPr>
            <w:tcW w:w="1134" w:type="dxa"/>
            <w:shd w:val="clear" w:color="auto" w:fill="D9D9D9"/>
          </w:tcPr>
          <w:p w14:paraId="64F1809E" w14:textId="77777777" w:rsidR="004A00B1" w:rsidRPr="00E36D47" w:rsidRDefault="004A00B1" w:rsidP="001C4478">
            <w:pPr>
              <w:spacing w:line="360" w:lineRule="auto"/>
              <w:jc w:val="center"/>
              <w:rPr>
                <w:rFonts w:ascii="Arial" w:hAnsi="Arial" w:cs="Arial"/>
              </w:rPr>
            </w:pPr>
            <w:r w:rsidRPr="00E36D47">
              <w:rPr>
                <w:rFonts w:ascii="Arial" w:hAnsi="Arial" w:cs="Arial"/>
              </w:rPr>
              <w:t>Preço máximo unitário R$</w:t>
            </w:r>
          </w:p>
        </w:tc>
        <w:tc>
          <w:tcPr>
            <w:tcW w:w="1560" w:type="dxa"/>
            <w:shd w:val="clear" w:color="auto" w:fill="D9D9D9"/>
            <w:vAlign w:val="center"/>
          </w:tcPr>
          <w:p w14:paraId="1FE021B0" w14:textId="77777777" w:rsidR="004A00B1" w:rsidRPr="00E36D47" w:rsidRDefault="004A00B1" w:rsidP="001C4478">
            <w:pPr>
              <w:spacing w:line="360" w:lineRule="auto"/>
              <w:jc w:val="center"/>
              <w:rPr>
                <w:rFonts w:ascii="Arial" w:hAnsi="Arial" w:cs="Arial"/>
              </w:rPr>
            </w:pPr>
            <w:r w:rsidRPr="00E36D47">
              <w:rPr>
                <w:rFonts w:ascii="Arial" w:hAnsi="Arial" w:cs="Arial"/>
              </w:rPr>
              <w:t>Preço máximo Total R$</w:t>
            </w:r>
          </w:p>
          <w:p w14:paraId="7479332D" w14:textId="77777777" w:rsidR="004A00B1" w:rsidRPr="00E36D47" w:rsidRDefault="004A00B1" w:rsidP="001C4478">
            <w:pPr>
              <w:spacing w:line="360" w:lineRule="auto"/>
              <w:jc w:val="center"/>
              <w:rPr>
                <w:rFonts w:ascii="Arial" w:hAnsi="Arial" w:cs="Arial"/>
              </w:rPr>
            </w:pPr>
          </w:p>
          <w:p w14:paraId="68AD482C" w14:textId="77777777" w:rsidR="004A00B1" w:rsidRPr="00E36D47" w:rsidRDefault="004A00B1" w:rsidP="001C4478">
            <w:pPr>
              <w:spacing w:line="360" w:lineRule="auto"/>
              <w:jc w:val="center"/>
              <w:rPr>
                <w:rFonts w:ascii="Arial" w:hAnsi="Arial" w:cs="Arial"/>
              </w:rPr>
            </w:pPr>
          </w:p>
        </w:tc>
      </w:tr>
      <w:tr w:rsidR="004A00B1" w:rsidRPr="00E36D47" w14:paraId="52E71309" w14:textId="77777777" w:rsidTr="00DF5A40">
        <w:trPr>
          <w:cantSplit/>
          <w:trHeight w:hRule="exact" w:val="5087"/>
          <w:jc w:val="center"/>
        </w:trPr>
        <w:tc>
          <w:tcPr>
            <w:tcW w:w="704" w:type="dxa"/>
            <w:vAlign w:val="center"/>
          </w:tcPr>
          <w:p w14:paraId="2B127B7F" w14:textId="7D5105B8" w:rsidR="004A00B1" w:rsidRPr="00E36D47" w:rsidRDefault="00DF5A40" w:rsidP="001C4478">
            <w:pPr>
              <w:spacing w:line="360" w:lineRule="auto"/>
              <w:jc w:val="center"/>
              <w:rPr>
                <w:rFonts w:ascii="Arial" w:hAnsi="Arial" w:cs="Arial"/>
              </w:rPr>
            </w:pPr>
            <w:r w:rsidRPr="00E36D47">
              <w:rPr>
                <w:rFonts w:ascii="Arial" w:hAnsi="Arial" w:cs="Arial"/>
              </w:rPr>
              <w:t>1</w:t>
            </w:r>
          </w:p>
        </w:tc>
        <w:tc>
          <w:tcPr>
            <w:tcW w:w="812" w:type="dxa"/>
            <w:vAlign w:val="center"/>
          </w:tcPr>
          <w:p w14:paraId="7F188A3B" w14:textId="53E19914" w:rsidR="004A00B1" w:rsidRPr="00E36D47" w:rsidRDefault="004A00B1" w:rsidP="001C4478">
            <w:pPr>
              <w:spacing w:line="360" w:lineRule="auto"/>
              <w:jc w:val="center"/>
              <w:rPr>
                <w:rFonts w:ascii="Arial" w:hAnsi="Arial" w:cs="Arial"/>
              </w:rPr>
            </w:pPr>
          </w:p>
        </w:tc>
        <w:tc>
          <w:tcPr>
            <w:tcW w:w="889" w:type="dxa"/>
            <w:vAlign w:val="center"/>
          </w:tcPr>
          <w:p w14:paraId="6B7BE421" w14:textId="425A0F43" w:rsidR="004A00B1" w:rsidRPr="00E36D47" w:rsidRDefault="00DF5A40" w:rsidP="001C4478">
            <w:pPr>
              <w:spacing w:line="360" w:lineRule="auto"/>
              <w:jc w:val="center"/>
              <w:rPr>
                <w:rFonts w:ascii="Arial" w:hAnsi="Arial" w:cs="Arial"/>
              </w:rPr>
            </w:pPr>
            <w:r w:rsidRPr="00E36D47">
              <w:rPr>
                <w:rFonts w:ascii="Arial" w:hAnsi="Arial" w:cs="Arial"/>
              </w:rPr>
              <w:t>Serviço</w:t>
            </w:r>
          </w:p>
        </w:tc>
        <w:tc>
          <w:tcPr>
            <w:tcW w:w="714" w:type="dxa"/>
            <w:vAlign w:val="center"/>
          </w:tcPr>
          <w:p w14:paraId="0AEBB902" w14:textId="04952978" w:rsidR="004A00B1" w:rsidRPr="00E36D47" w:rsidRDefault="004A00B1" w:rsidP="001C4478">
            <w:pPr>
              <w:spacing w:line="360" w:lineRule="auto"/>
              <w:jc w:val="center"/>
              <w:rPr>
                <w:rFonts w:ascii="Arial" w:hAnsi="Arial" w:cs="Arial"/>
              </w:rPr>
            </w:pPr>
          </w:p>
        </w:tc>
        <w:tc>
          <w:tcPr>
            <w:tcW w:w="3827" w:type="dxa"/>
            <w:vAlign w:val="center"/>
          </w:tcPr>
          <w:p w14:paraId="313B0946" w14:textId="01A9500C" w:rsidR="004C524F" w:rsidRPr="00E36D47" w:rsidRDefault="004C524F" w:rsidP="004C524F">
            <w:pPr>
              <w:widowControl w:val="0"/>
              <w:tabs>
                <w:tab w:val="left" w:pos="0"/>
              </w:tabs>
              <w:autoSpaceDE w:val="0"/>
              <w:autoSpaceDN w:val="0"/>
              <w:spacing w:before="102" w:line="360" w:lineRule="auto"/>
              <w:jc w:val="both"/>
              <w:rPr>
                <w:rFonts w:ascii="Arial" w:hAnsi="Arial" w:cs="Arial"/>
              </w:rPr>
            </w:pPr>
            <w:r w:rsidRPr="00E36D47">
              <w:rPr>
                <w:rFonts w:ascii="Arial" w:hAnsi="Arial" w:cs="Arial"/>
                <w:bCs/>
                <w:iCs/>
              </w:rPr>
              <w:t xml:space="preserve">Contratação de empresa especializada para execução de serviços de engenharia, </w:t>
            </w:r>
            <w:r w:rsidRPr="00E36D47">
              <w:rPr>
                <w:rFonts w:ascii="Arial" w:hAnsi="Arial" w:cs="Arial"/>
              </w:rPr>
              <w:t xml:space="preserve">com fornecimento de equipamentos, mão-de-obra, materiais e dos serviços técnicos necessários à execução de obras, </w:t>
            </w:r>
            <w:r w:rsidRPr="00E36D47">
              <w:rPr>
                <w:rFonts w:ascii="Arial" w:hAnsi="Arial" w:cs="Arial"/>
                <w:bCs/>
                <w:iCs/>
              </w:rPr>
              <w:t>na ETE - Estação de Tratamento de Efluentes- ETE Santa Cecília, consistindo de uma sala de recepção, cozinha e wc, além de uma ferramentaria e wc para os operadores, conforme projeto de engenharia, planilha de custos (anexos), e demais condições e especificações estabelecidas neste Termo de Referência.</w:t>
            </w:r>
          </w:p>
          <w:p w14:paraId="10252E50" w14:textId="5A52B01C" w:rsidR="004A00B1" w:rsidRPr="00E36D47" w:rsidRDefault="004A00B1" w:rsidP="001C4478">
            <w:pPr>
              <w:spacing w:line="360" w:lineRule="auto"/>
              <w:jc w:val="both"/>
              <w:rPr>
                <w:rFonts w:ascii="Arial" w:hAnsi="Arial" w:cs="Arial"/>
              </w:rPr>
            </w:pPr>
          </w:p>
        </w:tc>
        <w:tc>
          <w:tcPr>
            <w:tcW w:w="1134" w:type="dxa"/>
            <w:vAlign w:val="center"/>
          </w:tcPr>
          <w:p w14:paraId="7D6E6975" w14:textId="12D8071A" w:rsidR="004A00B1" w:rsidRPr="00E36D47" w:rsidRDefault="004A00B1" w:rsidP="001C4478">
            <w:pPr>
              <w:spacing w:line="360" w:lineRule="auto"/>
              <w:jc w:val="center"/>
              <w:rPr>
                <w:rFonts w:ascii="Arial" w:hAnsi="Arial" w:cs="Arial"/>
                <w:bCs/>
                <w:iCs/>
              </w:rPr>
            </w:pPr>
          </w:p>
        </w:tc>
        <w:tc>
          <w:tcPr>
            <w:tcW w:w="1560" w:type="dxa"/>
            <w:vAlign w:val="center"/>
          </w:tcPr>
          <w:p w14:paraId="0FD0A8C4" w14:textId="5770862B" w:rsidR="004A00B1" w:rsidRPr="00E36D47" w:rsidRDefault="004A00B1" w:rsidP="001C4478">
            <w:pPr>
              <w:spacing w:line="360" w:lineRule="auto"/>
              <w:jc w:val="center"/>
              <w:rPr>
                <w:rFonts w:ascii="Arial" w:hAnsi="Arial" w:cs="Arial"/>
                <w:bCs/>
                <w:iCs/>
              </w:rPr>
            </w:pPr>
          </w:p>
        </w:tc>
      </w:tr>
    </w:tbl>
    <w:p w14:paraId="5BBE4C77" w14:textId="77777777" w:rsidR="004A00B1" w:rsidRPr="00E36D47" w:rsidRDefault="004A00B1" w:rsidP="001C4478">
      <w:pPr>
        <w:spacing w:line="360" w:lineRule="auto"/>
        <w:rPr>
          <w:rFonts w:ascii="Arial" w:hAnsi="Arial" w:cs="Arial"/>
          <w:b/>
          <w:bCs/>
          <w:iCs/>
          <w:u w:val="single"/>
        </w:rPr>
      </w:pPr>
    </w:p>
    <w:p w14:paraId="0959FEC0" w14:textId="2E884BD2" w:rsidR="004A00B1" w:rsidRPr="00E36D47" w:rsidRDefault="004A00B1" w:rsidP="001C4478">
      <w:pPr>
        <w:spacing w:after="160" w:line="360" w:lineRule="auto"/>
        <w:rPr>
          <w:rFonts w:ascii="Arial" w:eastAsiaTheme="minorHAnsi" w:hAnsi="Arial" w:cs="Arial"/>
          <w:lang w:eastAsia="en-US"/>
        </w:rPr>
      </w:pPr>
      <w:r w:rsidRPr="00E36D47">
        <w:rPr>
          <w:rFonts w:ascii="Arial" w:eastAsiaTheme="minorHAnsi" w:hAnsi="Arial" w:cs="Arial"/>
          <w:lang w:eastAsia="en-US"/>
        </w:rPr>
        <w:br w:type="page"/>
      </w:r>
    </w:p>
    <w:p w14:paraId="3C8CD9C2" w14:textId="77777777" w:rsidR="004A00B1" w:rsidRPr="00E36D47" w:rsidRDefault="004A00B1" w:rsidP="001C4478">
      <w:pPr>
        <w:spacing w:line="360" w:lineRule="auto"/>
        <w:jc w:val="center"/>
        <w:rPr>
          <w:rFonts w:ascii="Arial" w:hAnsi="Arial" w:cs="Arial"/>
          <w:b/>
          <w:bCs/>
          <w:iCs/>
          <w:u w:val="single"/>
        </w:rPr>
      </w:pPr>
      <w:r w:rsidRPr="00E36D47">
        <w:rPr>
          <w:rFonts w:ascii="Arial" w:hAnsi="Arial" w:cs="Arial"/>
          <w:b/>
          <w:bCs/>
          <w:iCs/>
          <w:u w:val="single"/>
        </w:rPr>
        <w:lastRenderedPageBreak/>
        <w:t>ANEXO III</w:t>
      </w:r>
    </w:p>
    <w:p w14:paraId="511E545F" w14:textId="637CC24E" w:rsidR="00A279D5" w:rsidRPr="00E36D47" w:rsidRDefault="00A279D5" w:rsidP="001C4478">
      <w:pPr>
        <w:spacing w:line="360" w:lineRule="auto"/>
        <w:jc w:val="center"/>
        <w:rPr>
          <w:rFonts w:ascii="Arial" w:hAnsi="Arial" w:cs="Arial"/>
          <w:b/>
        </w:rPr>
      </w:pPr>
      <w:r w:rsidRPr="00E36D47">
        <w:rPr>
          <w:rFonts w:ascii="Arial" w:hAnsi="Arial" w:cs="Arial"/>
          <w:b/>
        </w:rPr>
        <w:t xml:space="preserve">EDITAL Nº </w:t>
      </w:r>
      <w:r w:rsidR="00341F56">
        <w:rPr>
          <w:rFonts w:ascii="Arial" w:hAnsi="Arial" w:cs="Arial"/>
          <w:b/>
        </w:rPr>
        <w:t>002</w:t>
      </w:r>
      <w:r w:rsidRPr="00E36D47">
        <w:rPr>
          <w:rFonts w:ascii="Arial" w:hAnsi="Arial" w:cs="Arial"/>
          <w:b/>
        </w:rPr>
        <w:t xml:space="preserve">/2024 – PROCESSO LICITATÓRIO </w:t>
      </w:r>
      <w:r w:rsidR="00341F56">
        <w:rPr>
          <w:rFonts w:ascii="Arial" w:hAnsi="Arial" w:cs="Arial"/>
          <w:b/>
        </w:rPr>
        <w:t>028/</w:t>
      </w:r>
      <w:r w:rsidRPr="00E36D47">
        <w:rPr>
          <w:rFonts w:ascii="Arial" w:hAnsi="Arial" w:cs="Arial"/>
          <w:b/>
        </w:rPr>
        <w:t xml:space="preserve">2024 </w:t>
      </w:r>
    </w:p>
    <w:p w14:paraId="139799FB" w14:textId="73F63B67" w:rsidR="00A279D5" w:rsidRPr="00E36D47" w:rsidRDefault="00A279D5" w:rsidP="001C4478">
      <w:pPr>
        <w:spacing w:line="360" w:lineRule="auto"/>
        <w:jc w:val="center"/>
        <w:rPr>
          <w:rFonts w:ascii="Arial" w:hAnsi="Arial" w:cs="Arial"/>
          <w:b/>
        </w:rPr>
      </w:pPr>
      <w:r w:rsidRPr="00E36D47">
        <w:rPr>
          <w:rFonts w:ascii="Arial" w:hAnsi="Arial" w:cs="Arial"/>
          <w:b/>
        </w:rPr>
        <w:t xml:space="preserve">CONCORRÊNCIA </w:t>
      </w:r>
      <w:r w:rsidR="00341F56">
        <w:rPr>
          <w:rFonts w:ascii="Arial" w:hAnsi="Arial" w:cs="Arial"/>
          <w:b/>
        </w:rPr>
        <w:t>00</w:t>
      </w:r>
      <w:r w:rsidR="004D6E3D">
        <w:rPr>
          <w:rFonts w:ascii="Arial" w:hAnsi="Arial" w:cs="Arial"/>
          <w:b/>
        </w:rPr>
        <w:t>2</w:t>
      </w:r>
      <w:r w:rsidRPr="00E36D47">
        <w:rPr>
          <w:rFonts w:ascii="Arial" w:hAnsi="Arial" w:cs="Arial"/>
          <w:b/>
        </w:rPr>
        <w:t>/2024</w:t>
      </w:r>
    </w:p>
    <w:p w14:paraId="68971E15" w14:textId="77777777" w:rsidR="00A279D5" w:rsidRPr="00E36D47" w:rsidRDefault="00A279D5" w:rsidP="001C4478">
      <w:pPr>
        <w:spacing w:line="360" w:lineRule="auto"/>
        <w:jc w:val="center"/>
        <w:rPr>
          <w:rFonts w:ascii="Arial" w:hAnsi="Arial" w:cs="Arial"/>
          <w:b/>
        </w:rPr>
      </w:pPr>
    </w:p>
    <w:p w14:paraId="40FCDEF3" w14:textId="39FAE104" w:rsidR="004A00B1" w:rsidRPr="00E36D47" w:rsidRDefault="00A279D5" w:rsidP="001C4478">
      <w:pPr>
        <w:autoSpaceDE w:val="0"/>
        <w:spacing w:line="360" w:lineRule="auto"/>
        <w:jc w:val="center"/>
        <w:rPr>
          <w:rFonts w:ascii="Arial" w:hAnsi="Arial" w:cs="Arial"/>
          <w:b/>
          <w:bCs/>
          <w:iCs/>
        </w:rPr>
      </w:pPr>
      <w:r w:rsidRPr="00E36D47">
        <w:rPr>
          <w:rFonts w:ascii="Arial" w:hAnsi="Arial" w:cs="Arial"/>
          <w:b/>
          <w:bCs/>
          <w:iCs/>
        </w:rPr>
        <w:t xml:space="preserve"> </w:t>
      </w:r>
      <w:r w:rsidR="004A00B1" w:rsidRPr="00E36D47">
        <w:rPr>
          <w:rFonts w:ascii="Arial" w:hAnsi="Arial" w:cs="Arial"/>
          <w:b/>
          <w:bCs/>
          <w:iCs/>
        </w:rPr>
        <w:t>(modelo) PROPOSTA COMERCIAL</w:t>
      </w:r>
    </w:p>
    <w:p w14:paraId="0869FE59" w14:textId="77777777" w:rsidR="00A279D5" w:rsidRPr="00E36D47" w:rsidRDefault="00A279D5" w:rsidP="001C4478">
      <w:pPr>
        <w:autoSpaceDE w:val="0"/>
        <w:spacing w:line="360" w:lineRule="auto"/>
        <w:jc w:val="center"/>
        <w:rPr>
          <w:rFonts w:ascii="Arial" w:hAnsi="Arial" w:cs="Arial"/>
          <w:b/>
          <w:bCs/>
          <w:iCs/>
        </w:rPr>
      </w:pPr>
    </w:p>
    <w:p w14:paraId="22ADA786" w14:textId="22A44957" w:rsidR="004A00B1" w:rsidRPr="00E36D47" w:rsidRDefault="004A00B1" w:rsidP="008648C5">
      <w:pPr>
        <w:autoSpaceDE w:val="0"/>
        <w:spacing w:line="360" w:lineRule="auto"/>
        <w:jc w:val="both"/>
        <w:rPr>
          <w:rFonts w:ascii="Arial" w:hAnsi="Arial" w:cs="Arial"/>
        </w:rPr>
      </w:pPr>
      <w:r w:rsidRPr="00E36D47">
        <w:rPr>
          <w:rFonts w:ascii="Arial" w:hAnsi="Arial" w:cs="Arial"/>
          <w:b/>
          <w:bCs/>
          <w:iCs/>
        </w:rPr>
        <w:t>OBJETO:</w:t>
      </w:r>
      <w:r w:rsidRPr="00E36D47">
        <w:rPr>
          <w:rFonts w:ascii="Arial" w:hAnsi="Arial" w:cs="Arial"/>
          <w:bCs/>
          <w:iCs/>
        </w:rPr>
        <w:t xml:space="preserve"> </w:t>
      </w:r>
      <w:r w:rsidR="008648C5" w:rsidRPr="00E36D47">
        <w:rPr>
          <w:rFonts w:ascii="Arial" w:hAnsi="Arial" w:cs="Arial"/>
          <w:bCs/>
          <w:iCs/>
        </w:rPr>
        <w:t xml:space="preserve">contratação de empresa especializada para execução de serviços de engenharia, </w:t>
      </w:r>
      <w:r w:rsidR="008648C5" w:rsidRPr="00E36D47">
        <w:rPr>
          <w:rFonts w:ascii="Arial" w:hAnsi="Arial" w:cs="Arial"/>
        </w:rPr>
        <w:t xml:space="preserve">com fornecimento de equipamentos, mão-de-obra, materiais e dos serviços técnicos necessários à execução de obras, </w:t>
      </w:r>
      <w:r w:rsidR="008648C5" w:rsidRPr="00E36D47">
        <w:rPr>
          <w:rFonts w:ascii="Arial" w:hAnsi="Arial" w:cs="Arial"/>
          <w:bCs/>
          <w:iCs/>
        </w:rPr>
        <w:t>na ETE - Estação de Tratamento de Efluentes- ETE Santa Cecília, consistindo de uma sala de recepção, cozinha e wc, além de uma ferramentaria e wc para os operadores, conforme projeto de engenharia, planilha de custos (anexos), e demais condições e especificações estabelecidas neste Termo de Referência.</w:t>
      </w:r>
      <w:r w:rsidRPr="00E36D47">
        <w:rPr>
          <w:rFonts w:ascii="Arial" w:hAnsi="Arial" w:cs="Arial"/>
        </w:rPr>
        <w:t>Apresentamos nossa proposta para fornecimento do(s) item(s) abaixo discriminado(s), que integra o instrumento convocatório da licitação em epígrafe.</w:t>
      </w:r>
    </w:p>
    <w:p w14:paraId="139E5A70" w14:textId="77777777" w:rsidR="008648C5" w:rsidRPr="00E36D47" w:rsidRDefault="008648C5" w:rsidP="008648C5">
      <w:pPr>
        <w:autoSpaceDE w:val="0"/>
        <w:spacing w:line="360" w:lineRule="auto"/>
        <w:jc w:val="both"/>
        <w:rPr>
          <w:rFonts w:ascii="Arial" w:hAnsi="Arial" w:cs="Arial"/>
        </w:rPr>
      </w:pPr>
    </w:p>
    <w:p w14:paraId="3D002745" w14:textId="77777777" w:rsidR="008648C5" w:rsidRPr="00E36D47" w:rsidRDefault="008648C5" w:rsidP="008648C5">
      <w:pPr>
        <w:autoSpaceDE w:val="0"/>
        <w:spacing w:line="360" w:lineRule="auto"/>
        <w:jc w:val="both"/>
        <w:rPr>
          <w:rFonts w:ascii="Arial" w:hAnsi="Arial" w:cs="Arial"/>
        </w:rPr>
      </w:pPr>
    </w:p>
    <w:p w14:paraId="7B008223" w14:textId="77777777" w:rsidR="004A00B1" w:rsidRPr="00E36D47" w:rsidRDefault="004A00B1" w:rsidP="001C4478">
      <w:pPr>
        <w:widowControl w:val="0"/>
        <w:spacing w:line="360" w:lineRule="auto"/>
        <w:jc w:val="both"/>
        <w:rPr>
          <w:rFonts w:ascii="Arial" w:hAnsi="Arial" w:cs="Arial"/>
          <w:b/>
          <w:bCs/>
        </w:rPr>
      </w:pPr>
      <w:r w:rsidRPr="00E36D47">
        <w:rPr>
          <w:rFonts w:ascii="Arial" w:hAnsi="Arial" w:cs="Arial"/>
          <w:b/>
          <w:bCs/>
        </w:rPr>
        <w:t>1 - IDENTIFICAÇÃO DO CONCORRENTE:</w:t>
      </w:r>
    </w:p>
    <w:p w14:paraId="3EBAC138" w14:textId="77777777" w:rsidR="008648C5" w:rsidRPr="00E36D47" w:rsidRDefault="008648C5" w:rsidP="001C4478">
      <w:pPr>
        <w:widowControl w:val="0"/>
        <w:spacing w:line="360" w:lineRule="auto"/>
        <w:jc w:val="both"/>
        <w:rPr>
          <w:rFonts w:ascii="Arial" w:hAnsi="Arial" w:cs="Arial"/>
          <w:b/>
          <w:bCs/>
        </w:rPr>
      </w:pPr>
    </w:p>
    <w:p w14:paraId="5D8D7D56"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RAZÃO SOCIAL:</w:t>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t>CNPJ:</w:t>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p>
    <w:p w14:paraId="180E3991"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INSC. ESTADUAL:</w:t>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t>INSC. MUNICIPAL:</w:t>
      </w:r>
    </w:p>
    <w:p w14:paraId="74C323AC"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 xml:space="preserve">ENDEREÇO:                                </w:t>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t>TELEFONE/FAX:</w:t>
      </w:r>
    </w:p>
    <w:p w14:paraId="7D3C7FEE"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 xml:space="preserve">AGÊNCIA:                                </w:t>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t>Nº DA CONTA BANCÁRIA:</w:t>
      </w:r>
    </w:p>
    <w:p w14:paraId="1504D6CF"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NOME DO RESPONSÁVEL P/ ASSINATURA DE CONTRATO:</w:t>
      </w:r>
    </w:p>
    <w:p w14:paraId="75B174B9"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 xml:space="preserve">CARGO:                                   </w:t>
      </w:r>
      <w:r w:rsidRPr="00E36D47">
        <w:rPr>
          <w:rFonts w:ascii="Arial" w:hAnsi="Arial" w:cs="Arial"/>
        </w:rPr>
        <w:tab/>
      </w:r>
      <w:r w:rsidRPr="00E36D47">
        <w:rPr>
          <w:rFonts w:ascii="Arial" w:hAnsi="Arial" w:cs="Arial"/>
        </w:rPr>
        <w:tab/>
        <w:t>PROFISSÃO:</w:t>
      </w:r>
      <w:r w:rsidRPr="00E36D47">
        <w:rPr>
          <w:rFonts w:ascii="Arial" w:hAnsi="Arial" w:cs="Arial"/>
        </w:rPr>
        <w:tab/>
      </w:r>
      <w:r w:rsidRPr="00E36D47">
        <w:rPr>
          <w:rFonts w:ascii="Arial" w:hAnsi="Arial" w:cs="Arial"/>
        </w:rPr>
        <w:tab/>
      </w:r>
      <w:r w:rsidRPr="00E36D47">
        <w:rPr>
          <w:rFonts w:ascii="Arial" w:hAnsi="Arial" w:cs="Arial"/>
        </w:rPr>
        <w:tab/>
        <w:t xml:space="preserve">     ESTADO CIVIL:</w:t>
      </w:r>
      <w:r w:rsidRPr="00E36D47">
        <w:rPr>
          <w:rFonts w:ascii="Arial" w:hAnsi="Arial" w:cs="Arial"/>
        </w:rPr>
        <w:tab/>
      </w:r>
      <w:r w:rsidRPr="00E36D47">
        <w:rPr>
          <w:rFonts w:ascii="Arial" w:hAnsi="Arial" w:cs="Arial"/>
        </w:rPr>
        <w:tab/>
      </w:r>
    </w:p>
    <w:p w14:paraId="33D7DFE2"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RG:</w:t>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r>
      <w:r w:rsidRPr="00E36D47">
        <w:rPr>
          <w:rFonts w:ascii="Arial" w:hAnsi="Arial" w:cs="Arial"/>
        </w:rPr>
        <w:tab/>
        <w:t>CPF:</w:t>
      </w:r>
      <w:r w:rsidRPr="00E36D47">
        <w:rPr>
          <w:rFonts w:ascii="Arial" w:hAnsi="Arial" w:cs="Arial"/>
        </w:rPr>
        <w:tab/>
      </w:r>
      <w:r w:rsidRPr="00E36D47">
        <w:rPr>
          <w:rFonts w:ascii="Arial" w:hAnsi="Arial" w:cs="Arial"/>
        </w:rPr>
        <w:tab/>
      </w:r>
      <w:r w:rsidRPr="00E36D47">
        <w:rPr>
          <w:rFonts w:ascii="Arial" w:hAnsi="Arial" w:cs="Arial"/>
        </w:rPr>
        <w:tab/>
      </w:r>
    </w:p>
    <w:p w14:paraId="7BB4B28C"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NACIONALIDADE:</w:t>
      </w:r>
    </w:p>
    <w:p w14:paraId="5E328FB5"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INSTRUMENTO QUE LHE OUTORGA PODERES PARA ASSINATURA DE CONTRATO:</w:t>
      </w:r>
    </w:p>
    <w:p w14:paraId="54BFED7E" w14:textId="77777777" w:rsidR="004A00B1" w:rsidRPr="00E36D47" w:rsidRDefault="004A00B1" w:rsidP="001C4478">
      <w:pPr>
        <w:widowControl w:val="0"/>
        <w:snapToGrid w:val="0"/>
        <w:spacing w:line="360" w:lineRule="auto"/>
        <w:jc w:val="both"/>
        <w:rPr>
          <w:rFonts w:ascii="Arial" w:hAnsi="Arial" w:cs="Arial"/>
        </w:rPr>
      </w:pPr>
      <w:r w:rsidRPr="00E36D47">
        <w:rPr>
          <w:rFonts w:ascii="Arial" w:hAnsi="Arial" w:cs="Arial"/>
        </w:rPr>
        <w:t>(  ) PROCURAÇÃO</w:t>
      </w:r>
      <w:r w:rsidRPr="00E36D47">
        <w:rPr>
          <w:rFonts w:ascii="Arial" w:hAnsi="Arial" w:cs="Arial"/>
        </w:rPr>
        <w:tab/>
      </w:r>
      <w:r w:rsidRPr="00E36D47">
        <w:rPr>
          <w:rFonts w:ascii="Arial" w:hAnsi="Arial" w:cs="Arial"/>
        </w:rPr>
        <w:tab/>
        <w:t>(  ) CONTRATO SOCIAL DA EMPRESA</w:t>
      </w:r>
    </w:p>
    <w:p w14:paraId="6206D356" w14:textId="1D9367C6" w:rsidR="008648C5" w:rsidRPr="00E36D47" w:rsidRDefault="008648C5">
      <w:pPr>
        <w:spacing w:after="160" w:line="259" w:lineRule="auto"/>
        <w:rPr>
          <w:rFonts w:ascii="Arial" w:hAnsi="Arial" w:cs="Arial"/>
        </w:rPr>
      </w:pPr>
      <w:r w:rsidRPr="00E36D47">
        <w:rPr>
          <w:rFonts w:ascii="Arial" w:hAnsi="Arial" w:cs="Arial"/>
        </w:rPr>
        <w:br w:type="page"/>
      </w:r>
    </w:p>
    <w:p w14:paraId="3B00D605" w14:textId="77777777" w:rsidR="004A00B1" w:rsidRPr="00E36D47" w:rsidRDefault="004A00B1" w:rsidP="001C4478">
      <w:pPr>
        <w:autoSpaceDE w:val="0"/>
        <w:spacing w:line="360" w:lineRule="auto"/>
        <w:jc w:val="both"/>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40" w:firstRow="0" w:lastRow="1" w:firstColumn="0" w:lastColumn="0" w:noHBand="0" w:noVBand="0"/>
      </w:tblPr>
      <w:tblGrid>
        <w:gridCol w:w="562"/>
        <w:gridCol w:w="954"/>
        <w:gridCol w:w="761"/>
        <w:gridCol w:w="842"/>
        <w:gridCol w:w="3827"/>
        <w:gridCol w:w="1134"/>
        <w:gridCol w:w="1560"/>
      </w:tblGrid>
      <w:tr w:rsidR="008648C5" w:rsidRPr="00E36D47" w14:paraId="012EEAAD" w14:textId="77777777" w:rsidTr="001C233F">
        <w:trPr>
          <w:cantSplit/>
          <w:trHeight w:hRule="exact" w:val="678"/>
          <w:jc w:val="center"/>
        </w:trPr>
        <w:tc>
          <w:tcPr>
            <w:tcW w:w="562" w:type="dxa"/>
            <w:shd w:val="clear" w:color="auto" w:fill="D9D9D9"/>
            <w:vAlign w:val="center"/>
          </w:tcPr>
          <w:p w14:paraId="1ACC41ED" w14:textId="77777777" w:rsidR="008648C5" w:rsidRPr="00E36D47" w:rsidRDefault="008648C5" w:rsidP="00E567AE">
            <w:pPr>
              <w:spacing w:line="360" w:lineRule="auto"/>
              <w:jc w:val="center"/>
              <w:rPr>
                <w:rFonts w:ascii="Arial" w:hAnsi="Arial" w:cs="Arial"/>
              </w:rPr>
            </w:pPr>
            <w:r w:rsidRPr="00E36D47">
              <w:rPr>
                <w:rFonts w:ascii="Arial" w:hAnsi="Arial" w:cs="Arial"/>
              </w:rPr>
              <w:t>Item</w:t>
            </w:r>
          </w:p>
        </w:tc>
        <w:tc>
          <w:tcPr>
            <w:tcW w:w="954" w:type="dxa"/>
            <w:shd w:val="clear" w:color="auto" w:fill="D9D9D9"/>
            <w:vAlign w:val="center"/>
          </w:tcPr>
          <w:p w14:paraId="2909D0E7" w14:textId="7D194CD0" w:rsidR="008648C5" w:rsidRPr="00E36D47" w:rsidRDefault="001C233F" w:rsidP="00E567AE">
            <w:pPr>
              <w:spacing w:line="360" w:lineRule="auto"/>
              <w:jc w:val="center"/>
              <w:rPr>
                <w:rFonts w:ascii="Arial" w:hAnsi="Arial" w:cs="Arial"/>
              </w:rPr>
            </w:pPr>
            <w:r w:rsidRPr="00E36D47">
              <w:rPr>
                <w:rFonts w:ascii="Arial" w:hAnsi="Arial" w:cs="Arial"/>
              </w:rPr>
              <w:t>Código</w:t>
            </w:r>
          </w:p>
        </w:tc>
        <w:tc>
          <w:tcPr>
            <w:tcW w:w="761" w:type="dxa"/>
            <w:shd w:val="clear" w:color="auto" w:fill="D9D9D9"/>
            <w:vAlign w:val="center"/>
          </w:tcPr>
          <w:p w14:paraId="78A00368" w14:textId="707B3891" w:rsidR="008648C5" w:rsidRPr="00E36D47" w:rsidRDefault="001C233F" w:rsidP="00E567AE">
            <w:pPr>
              <w:spacing w:line="360" w:lineRule="auto"/>
              <w:jc w:val="center"/>
              <w:rPr>
                <w:rFonts w:ascii="Arial" w:hAnsi="Arial" w:cs="Arial"/>
              </w:rPr>
            </w:pPr>
            <w:r w:rsidRPr="00E36D47">
              <w:rPr>
                <w:rFonts w:ascii="Arial" w:hAnsi="Arial" w:cs="Arial"/>
              </w:rPr>
              <w:t>Qtd</w:t>
            </w:r>
          </w:p>
        </w:tc>
        <w:tc>
          <w:tcPr>
            <w:tcW w:w="842" w:type="dxa"/>
            <w:shd w:val="clear" w:color="auto" w:fill="D9D9D9"/>
            <w:vAlign w:val="center"/>
          </w:tcPr>
          <w:p w14:paraId="2DAFB6A7" w14:textId="17EF4B72" w:rsidR="008648C5" w:rsidRPr="00E36D47" w:rsidRDefault="001C233F" w:rsidP="00E567AE">
            <w:pPr>
              <w:spacing w:line="360" w:lineRule="auto"/>
              <w:jc w:val="center"/>
              <w:rPr>
                <w:rFonts w:ascii="Arial" w:hAnsi="Arial" w:cs="Arial"/>
              </w:rPr>
            </w:pPr>
            <w:r w:rsidRPr="00E36D47">
              <w:rPr>
                <w:rFonts w:ascii="Arial" w:hAnsi="Arial" w:cs="Arial"/>
              </w:rPr>
              <w:t>Und</w:t>
            </w:r>
          </w:p>
        </w:tc>
        <w:tc>
          <w:tcPr>
            <w:tcW w:w="3827" w:type="dxa"/>
            <w:shd w:val="clear" w:color="auto" w:fill="D9D9D9"/>
            <w:vAlign w:val="center"/>
          </w:tcPr>
          <w:p w14:paraId="48FEE089" w14:textId="77777777" w:rsidR="008648C5" w:rsidRPr="00E36D47" w:rsidRDefault="008648C5" w:rsidP="00E567AE">
            <w:pPr>
              <w:spacing w:line="360" w:lineRule="auto"/>
              <w:jc w:val="center"/>
              <w:rPr>
                <w:rFonts w:ascii="Arial" w:hAnsi="Arial" w:cs="Arial"/>
              </w:rPr>
            </w:pPr>
            <w:r w:rsidRPr="00E36D47">
              <w:rPr>
                <w:rFonts w:ascii="Arial" w:hAnsi="Arial" w:cs="Arial"/>
              </w:rPr>
              <w:t>Descrição</w:t>
            </w:r>
          </w:p>
        </w:tc>
        <w:tc>
          <w:tcPr>
            <w:tcW w:w="1134" w:type="dxa"/>
            <w:shd w:val="clear" w:color="auto" w:fill="D9D9D9"/>
          </w:tcPr>
          <w:p w14:paraId="74F8C6A0" w14:textId="77777777" w:rsidR="008648C5" w:rsidRPr="00E36D47" w:rsidRDefault="008648C5" w:rsidP="00E567AE">
            <w:pPr>
              <w:spacing w:line="360" w:lineRule="auto"/>
              <w:jc w:val="center"/>
              <w:rPr>
                <w:rFonts w:ascii="Arial" w:hAnsi="Arial" w:cs="Arial"/>
              </w:rPr>
            </w:pPr>
            <w:r w:rsidRPr="00E36D47">
              <w:rPr>
                <w:rFonts w:ascii="Arial" w:hAnsi="Arial" w:cs="Arial"/>
              </w:rPr>
              <w:t>Preço máximo unitário R$</w:t>
            </w:r>
          </w:p>
        </w:tc>
        <w:tc>
          <w:tcPr>
            <w:tcW w:w="1560" w:type="dxa"/>
            <w:shd w:val="clear" w:color="auto" w:fill="D9D9D9"/>
            <w:vAlign w:val="center"/>
          </w:tcPr>
          <w:p w14:paraId="06E8E6AF" w14:textId="77777777" w:rsidR="008648C5" w:rsidRPr="00E36D47" w:rsidRDefault="008648C5" w:rsidP="00E567AE">
            <w:pPr>
              <w:spacing w:line="360" w:lineRule="auto"/>
              <w:jc w:val="center"/>
              <w:rPr>
                <w:rFonts w:ascii="Arial" w:hAnsi="Arial" w:cs="Arial"/>
              </w:rPr>
            </w:pPr>
            <w:r w:rsidRPr="00E36D47">
              <w:rPr>
                <w:rFonts w:ascii="Arial" w:hAnsi="Arial" w:cs="Arial"/>
              </w:rPr>
              <w:t>Preço máximo Total R$</w:t>
            </w:r>
          </w:p>
          <w:p w14:paraId="2FE6731C" w14:textId="77777777" w:rsidR="008648C5" w:rsidRPr="00E36D47" w:rsidRDefault="008648C5" w:rsidP="00E567AE">
            <w:pPr>
              <w:spacing w:line="360" w:lineRule="auto"/>
              <w:jc w:val="center"/>
              <w:rPr>
                <w:rFonts w:ascii="Arial" w:hAnsi="Arial" w:cs="Arial"/>
              </w:rPr>
            </w:pPr>
          </w:p>
          <w:p w14:paraId="36DAC11B" w14:textId="77777777" w:rsidR="008648C5" w:rsidRPr="00E36D47" w:rsidRDefault="008648C5" w:rsidP="00E567AE">
            <w:pPr>
              <w:spacing w:line="360" w:lineRule="auto"/>
              <w:jc w:val="center"/>
              <w:rPr>
                <w:rFonts w:ascii="Arial" w:hAnsi="Arial" w:cs="Arial"/>
              </w:rPr>
            </w:pPr>
          </w:p>
        </w:tc>
      </w:tr>
      <w:tr w:rsidR="008648C5" w:rsidRPr="00E36D47" w14:paraId="7EA5EE7A" w14:textId="77777777" w:rsidTr="001C233F">
        <w:trPr>
          <w:cantSplit/>
          <w:trHeight w:hRule="exact" w:val="5087"/>
          <w:jc w:val="center"/>
        </w:trPr>
        <w:tc>
          <w:tcPr>
            <w:tcW w:w="562" w:type="dxa"/>
            <w:vAlign w:val="center"/>
          </w:tcPr>
          <w:p w14:paraId="7FED955B" w14:textId="58D9E7EE" w:rsidR="008648C5" w:rsidRPr="00E36D47" w:rsidRDefault="001C233F" w:rsidP="00E567AE">
            <w:pPr>
              <w:spacing w:line="360" w:lineRule="auto"/>
              <w:jc w:val="center"/>
              <w:rPr>
                <w:rFonts w:ascii="Arial" w:hAnsi="Arial" w:cs="Arial"/>
              </w:rPr>
            </w:pPr>
            <w:r w:rsidRPr="00E36D47">
              <w:rPr>
                <w:rFonts w:ascii="Arial" w:hAnsi="Arial" w:cs="Arial"/>
              </w:rPr>
              <w:t>1</w:t>
            </w:r>
          </w:p>
        </w:tc>
        <w:tc>
          <w:tcPr>
            <w:tcW w:w="954" w:type="dxa"/>
            <w:vAlign w:val="center"/>
          </w:tcPr>
          <w:p w14:paraId="5887D233" w14:textId="77777777" w:rsidR="008648C5" w:rsidRPr="00E36D47" w:rsidRDefault="008648C5" w:rsidP="00E567AE">
            <w:pPr>
              <w:spacing w:line="360" w:lineRule="auto"/>
              <w:jc w:val="center"/>
              <w:rPr>
                <w:rFonts w:ascii="Arial" w:hAnsi="Arial" w:cs="Arial"/>
              </w:rPr>
            </w:pPr>
          </w:p>
        </w:tc>
        <w:tc>
          <w:tcPr>
            <w:tcW w:w="761" w:type="dxa"/>
            <w:vAlign w:val="center"/>
          </w:tcPr>
          <w:p w14:paraId="6D97C392" w14:textId="77777777" w:rsidR="008648C5" w:rsidRPr="00E36D47" w:rsidRDefault="008648C5" w:rsidP="00E567AE">
            <w:pPr>
              <w:spacing w:line="360" w:lineRule="auto"/>
              <w:jc w:val="center"/>
              <w:rPr>
                <w:rFonts w:ascii="Arial" w:hAnsi="Arial" w:cs="Arial"/>
              </w:rPr>
            </w:pPr>
          </w:p>
        </w:tc>
        <w:tc>
          <w:tcPr>
            <w:tcW w:w="842" w:type="dxa"/>
            <w:vAlign w:val="center"/>
          </w:tcPr>
          <w:p w14:paraId="72369818" w14:textId="77777777" w:rsidR="008648C5" w:rsidRPr="00E36D47" w:rsidRDefault="008648C5" w:rsidP="00E567AE">
            <w:pPr>
              <w:spacing w:line="360" w:lineRule="auto"/>
              <w:jc w:val="center"/>
              <w:rPr>
                <w:rFonts w:ascii="Arial" w:hAnsi="Arial" w:cs="Arial"/>
              </w:rPr>
            </w:pPr>
          </w:p>
        </w:tc>
        <w:tc>
          <w:tcPr>
            <w:tcW w:w="3827" w:type="dxa"/>
            <w:vAlign w:val="center"/>
          </w:tcPr>
          <w:p w14:paraId="3375CBD4" w14:textId="77777777" w:rsidR="008648C5" w:rsidRPr="00E36D47" w:rsidRDefault="008648C5" w:rsidP="00E567AE">
            <w:pPr>
              <w:widowControl w:val="0"/>
              <w:tabs>
                <w:tab w:val="left" w:pos="0"/>
              </w:tabs>
              <w:autoSpaceDE w:val="0"/>
              <w:autoSpaceDN w:val="0"/>
              <w:spacing w:before="102" w:line="360" w:lineRule="auto"/>
              <w:jc w:val="both"/>
              <w:rPr>
                <w:rFonts w:ascii="Arial" w:hAnsi="Arial" w:cs="Arial"/>
              </w:rPr>
            </w:pPr>
            <w:r w:rsidRPr="00E36D47">
              <w:rPr>
                <w:rFonts w:ascii="Arial" w:hAnsi="Arial" w:cs="Arial"/>
                <w:bCs/>
                <w:iCs/>
              </w:rPr>
              <w:t xml:space="preserve">Contratação de empresa especializada para execução de serviços de engenharia, </w:t>
            </w:r>
            <w:r w:rsidRPr="00E36D47">
              <w:rPr>
                <w:rFonts w:ascii="Arial" w:hAnsi="Arial" w:cs="Arial"/>
              </w:rPr>
              <w:t xml:space="preserve">com fornecimento de equipamentos, mão-de-obra, materiais e dos serviços técnicos necessários à execução de obras, </w:t>
            </w:r>
            <w:r w:rsidRPr="00E36D47">
              <w:rPr>
                <w:rFonts w:ascii="Arial" w:hAnsi="Arial" w:cs="Arial"/>
                <w:bCs/>
                <w:iCs/>
              </w:rPr>
              <w:t>na ETE - Estação de Tratamento de Efluentes- ETE Santa Cecília, consistindo de uma sala de recepção, cozinha e wc, além de uma ferramentaria e wc para os operadores, conforme projeto de engenharia, planilha de custos (anexos), e demais condições e especificações estabelecidas neste Termo de Referência.</w:t>
            </w:r>
          </w:p>
          <w:p w14:paraId="49194846" w14:textId="77777777" w:rsidR="008648C5" w:rsidRPr="00E36D47" w:rsidRDefault="008648C5" w:rsidP="00E567AE">
            <w:pPr>
              <w:spacing w:line="360" w:lineRule="auto"/>
              <w:jc w:val="both"/>
              <w:rPr>
                <w:rFonts w:ascii="Arial" w:hAnsi="Arial" w:cs="Arial"/>
              </w:rPr>
            </w:pPr>
          </w:p>
        </w:tc>
        <w:tc>
          <w:tcPr>
            <w:tcW w:w="1134" w:type="dxa"/>
            <w:vAlign w:val="center"/>
          </w:tcPr>
          <w:p w14:paraId="69F69179" w14:textId="77777777" w:rsidR="008648C5" w:rsidRPr="00E36D47" w:rsidRDefault="008648C5" w:rsidP="00E567AE">
            <w:pPr>
              <w:spacing w:line="360" w:lineRule="auto"/>
              <w:jc w:val="center"/>
              <w:rPr>
                <w:rFonts w:ascii="Arial" w:hAnsi="Arial" w:cs="Arial"/>
                <w:bCs/>
                <w:iCs/>
              </w:rPr>
            </w:pPr>
          </w:p>
        </w:tc>
        <w:tc>
          <w:tcPr>
            <w:tcW w:w="1560" w:type="dxa"/>
            <w:vAlign w:val="center"/>
          </w:tcPr>
          <w:p w14:paraId="3337CC50" w14:textId="77777777" w:rsidR="008648C5" w:rsidRPr="00E36D47" w:rsidRDefault="008648C5" w:rsidP="00E567AE">
            <w:pPr>
              <w:spacing w:line="360" w:lineRule="auto"/>
              <w:jc w:val="center"/>
              <w:rPr>
                <w:rFonts w:ascii="Arial" w:hAnsi="Arial" w:cs="Arial"/>
                <w:bCs/>
                <w:iCs/>
              </w:rPr>
            </w:pPr>
          </w:p>
        </w:tc>
      </w:tr>
    </w:tbl>
    <w:p w14:paraId="7851943E" w14:textId="77777777" w:rsidR="004A00B1" w:rsidRPr="00E36D47" w:rsidRDefault="004A00B1" w:rsidP="001C4478">
      <w:pPr>
        <w:widowControl w:val="0"/>
        <w:snapToGrid w:val="0"/>
        <w:spacing w:line="360" w:lineRule="auto"/>
        <w:jc w:val="both"/>
        <w:rPr>
          <w:rFonts w:ascii="Arial" w:hAnsi="Arial" w:cs="Arial"/>
          <w:b/>
          <w:bCs/>
        </w:rPr>
      </w:pPr>
    </w:p>
    <w:p w14:paraId="6CB0F9D1" w14:textId="77777777" w:rsidR="004A00B1" w:rsidRPr="00E36D47" w:rsidRDefault="004A00B1" w:rsidP="001C4478">
      <w:pPr>
        <w:widowControl w:val="0"/>
        <w:spacing w:line="360" w:lineRule="auto"/>
        <w:jc w:val="both"/>
        <w:rPr>
          <w:rFonts w:ascii="Arial" w:hAnsi="Arial" w:cs="Arial"/>
          <w:b/>
          <w:bCs/>
        </w:rPr>
      </w:pPr>
      <w:r w:rsidRPr="00E36D47">
        <w:rPr>
          <w:rFonts w:ascii="Arial" w:hAnsi="Arial" w:cs="Arial"/>
          <w:b/>
          <w:bCs/>
        </w:rPr>
        <w:t>3 – CONDIÇÕES GERAIS:</w:t>
      </w:r>
    </w:p>
    <w:p w14:paraId="5C6CCB53" w14:textId="77777777" w:rsidR="004A00B1" w:rsidRPr="00E36D47" w:rsidRDefault="004A00B1" w:rsidP="001C4478">
      <w:pPr>
        <w:widowControl w:val="0"/>
        <w:spacing w:line="360" w:lineRule="auto"/>
        <w:jc w:val="both"/>
        <w:rPr>
          <w:rFonts w:ascii="Arial" w:hAnsi="Arial" w:cs="Arial"/>
        </w:rPr>
      </w:pPr>
      <w:r w:rsidRPr="00E36D47">
        <w:rPr>
          <w:rFonts w:ascii="Arial" w:hAnsi="Arial" w:cs="Arial"/>
          <w:b/>
          <w:bCs/>
        </w:rPr>
        <w:t>3.1 –</w:t>
      </w:r>
      <w:r w:rsidRPr="00E36D47">
        <w:rPr>
          <w:rFonts w:ascii="Arial" w:hAnsi="Arial" w:cs="Arial"/>
          <w:bCs/>
        </w:rPr>
        <w:t xml:space="preserve"> </w:t>
      </w:r>
      <w:r w:rsidRPr="00E36D47">
        <w:rPr>
          <w:rFonts w:ascii="Arial" w:hAnsi="Arial" w:cs="Arial"/>
        </w:rPr>
        <w:t>A proposta terá validade de 60 (sessenta) dias, a partir da data de abertura do pregão.</w:t>
      </w:r>
    </w:p>
    <w:p w14:paraId="54C1077E" w14:textId="688C0AC6" w:rsidR="004A00B1" w:rsidRPr="00E36D47" w:rsidRDefault="004A00B1" w:rsidP="001C4478">
      <w:pPr>
        <w:spacing w:line="360" w:lineRule="auto"/>
        <w:jc w:val="both"/>
        <w:rPr>
          <w:rFonts w:ascii="Arial" w:hAnsi="Arial" w:cs="Arial"/>
        </w:rPr>
      </w:pPr>
      <w:r w:rsidRPr="00E36D47">
        <w:rPr>
          <w:rFonts w:ascii="Arial" w:hAnsi="Arial" w:cs="Arial"/>
          <w:b/>
        </w:rPr>
        <w:t>3.2 –</w:t>
      </w:r>
      <w:r w:rsidRPr="00E36D47">
        <w:rPr>
          <w:rFonts w:ascii="Arial" w:hAnsi="Arial" w:cs="Arial"/>
        </w:rPr>
        <w:t xml:space="preserve"> O pagamento será efetuado no prazo de até </w:t>
      </w:r>
      <w:r w:rsidR="00637914" w:rsidRPr="00E36D47">
        <w:rPr>
          <w:rFonts w:ascii="Arial" w:hAnsi="Arial" w:cs="Arial"/>
        </w:rPr>
        <w:t>10 (dez</w:t>
      </w:r>
      <w:r w:rsidRPr="00E36D47">
        <w:rPr>
          <w:rFonts w:ascii="Arial" w:hAnsi="Arial" w:cs="Arial"/>
        </w:rPr>
        <w:t xml:space="preserve">) dias </w:t>
      </w:r>
      <w:r w:rsidR="00637914" w:rsidRPr="00E36D47">
        <w:rPr>
          <w:rFonts w:ascii="Arial" w:hAnsi="Arial" w:cs="Arial"/>
        </w:rPr>
        <w:t>úteis</w:t>
      </w:r>
      <w:r w:rsidRPr="00E36D47">
        <w:rPr>
          <w:rFonts w:ascii="Arial" w:hAnsi="Arial" w:cs="Arial"/>
        </w:rPr>
        <w:t xml:space="preserve"> após a </w:t>
      </w:r>
      <w:r w:rsidR="00637914" w:rsidRPr="00E36D47">
        <w:rPr>
          <w:rFonts w:ascii="Arial" w:hAnsi="Arial" w:cs="Arial"/>
        </w:rPr>
        <w:t>medição</w:t>
      </w:r>
      <w:r w:rsidRPr="00E36D47">
        <w:rPr>
          <w:rFonts w:ascii="Arial" w:hAnsi="Arial" w:cs="Arial"/>
        </w:rPr>
        <w:t>, mediante apresentação da Nota Fiscal acompanhada dos documentos de regularidade fiscal e devidamente atestada pelo fiscal do Contrato.</w:t>
      </w:r>
    </w:p>
    <w:p w14:paraId="0C494C89" w14:textId="77777777" w:rsidR="004A00B1" w:rsidRPr="00E36D47" w:rsidRDefault="004A00B1" w:rsidP="001C4478">
      <w:pPr>
        <w:pStyle w:val="Padro"/>
        <w:spacing w:line="360" w:lineRule="auto"/>
        <w:jc w:val="both"/>
        <w:rPr>
          <w:rFonts w:ascii="Arial" w:hAnsi="Arial" w:cs="Arial"/>
          <w:bCs/>
          <w:iCs/>
          <w:szCs w:val="20"/>
        </w:rPr>
      </w:pPr>
      <w:r w:rsidRPr="00E36D47">
        <w:rPr>
          <w:rFonts w:ascii="Arial" w:hAnsi="Arial" w:cs="Arial"/>
          <w:b/>
          <w:bCs/>
          <w:szCs w:val="20"/>
        </w:rPr>
        <w:t>3.3 –</w:t>
      </w:r>
      <w:r w:rsidRPr="00E36D47">
        <w:rPr>
          <w:rFonts w:ascii="Arial" w:hAnsi="Arial" w:cs="Arial"/>
          <w:bCs/>
          <w:szCs w:val="20"/>
        </w:rPr>
        <w:t xml:space="preserve"> </w:t>
      </w:r>
      <w:r w:rsidRPr="00E36D47">
        <w:rPr>
          <w:rFonts w:ascii="Arial" w:hAnsi="Arial" w:cs="Arial"/>
          <w:szCs w:val="20"/>
        </w:rPr>
        <w:t>Declaramos</w:t>
      </w:r>
      <w:r w:rsidRPr="00E36D47">
        <w:rPr>
          <w:rFonts w:ascii="Arial" w:hAnsi="Arial" w:cs="Arial"/>
          <w:bCs/>
          <w:szCs w:val="20"/>
        </w:rPr>
        <w:t xml:space="preserve"> </w:t>
      </w:r>
      <w:r w:rsidRPr="00E36D47">
        <w:rPr>
          <w:rFonts w:ascii="Arial" w:hAnsi="Arial" w:cs="Arial"/>
          <w:szCs w:val="20"/>
        </w:rPr>
        <w:t xml:space="preserve">estarem incluídos nos preços propostos todos os impostos, </w:t>
      </w:r>
      <w:r w:rsidRPr="00E36D47">
        <w:rPr>
          <w:rFonts w:ascii="Arial" w:hAnsi="Arial" w:cs="Arial"/>
          <w:bCs/>
          <w:iCs/>
          <w:szCs w:val="20"/>
        </w:rPr>
        <w:t xml:space="preserve">tributos, </w:t>
      </w:r>
      <w:r w:rsidRPr="00E36D47">
        <w:rPr>
          <w:rFonts w:ascii="Arial" w:hAnsi="Arial" w:cs="Arial"/>
          <w:szCs w:val="20"/>
        </w:rPr>
        <w:t xml:space="preserve">taxas, </w:t>
      </w:r>
      <w:r w:rsidRPr="00E36D47">
        <w:rPr>
          <w:rFonts w:ascii="Arial" w:hAnsi="Arial" w:cs="Arial"/>
          <w:bCs/>
          <w:iCs/>
          <w:szCs w:val="20"/>
        </w:rPr>
        <w:t>encargos sociais e trabalhistas</w:t>
      </w:r>
      <w:r w:rsidRPr="00E36D47">
        <w:rPr>
          <w:rFonts w:ascii="Arial" w:hAnsi="Arial" w:cs="Arial"/>
          <w:szCs w:val="20"/>
        </w:rPr>
        <w:t xml:space="preserve">, bem como outras despesas diretas e/ou indiretas, </w:t>
      </w:r>
      <w:r w:rsidRPr="00E36D47">
        <w:rPr>
          <w:rFonts w:ascii="Arial" w:hAnsi="Arial" w:cs="Arial"/>
          <w:bCs/>
          <w:iCs/>
          <w:szCs w:val="20"/>
        </w:rPr>
        <w:t>e quaisquer outros ônus, que porventura possam recair sobre o fornecimento do objeto da presente licitação, os quais serão de responsabilidade única e exclusiva do emitente da proposta.</w:t>
      </w:r>
    </w:p>
    <w:p w14:paraId="0FDCB76D" w14:textId="39D9FB48" w:rsidR="004A00B1" w:rsidRPr="00E36D47" w:rsidRDefault="00A8299D" w:rsidP="001C4478">
      <w:pPr>
        <w:autoSpaceDE w:val="0"/>
        <w:autoSpaceDN w:val="0"/>
        <w:adjustRightInd w:val="0"/>
        <w:spacing w:line="360" w:lineRule="auto"/>
        <w:rPr>
          <w:rFonts w:ascii="Arial" w:eastAsiaTheme="minorHAnsi" w:hAnsi="Arial" w:cs="Arial"/>
          <w:lang w:eastAsia="en-US"/>
        </w:rPr>
      </w:pPr>
      <w:r w:rsidRPr="00E36D47">
        <w:rPr>
          <w:rFonts w:ascii="Arial" w:eastAsiaTheme="minorHAnsi" w:hAnsi="Arial" w:cs="Arial"/>
          <w:b/>
          <w:lang w:eastAsia="en-US"/>
        </w:rPr>
        <w:t>3.4 -</w:t>
      </w:r>
      <w:r w:rsidRPr="00E36D47">
        <w:rPr>
          <w:rFonts w:ascii="Arial" w:eastAsiaTheme="minorHAnsi" w:hAnsi="Arial" w:cs="Arial"/>
          <w:lang w:eastAsia="en-US"/>
        </w:rPr>
        <w:t xml:space="preserve"> </w:t>
      </w:r>
      <w:r w:rsidR="004A00B1" w:rsidRPr="00E36D47">
        <w:rPr>
          <w:rFonts w:ascii="Arial" w:eastAsiaTheme="minorHAnsi" w:hAnsi="Arial" w:cs="Arial"/>
          <w:lang w:eastAsia="en-US"/>
        </w:rPr>
        <w:t>Declaramos, ainda, em conformidade com o § 1º, do art. 63, da Lei Federal nº. 14.133/2021, que as propostas</w:t>
      </w:r>
      <w:r w:rsidRPr="00E36D47">
        <w:rPr>
          <w:rFonts w:ascii="Arial" w:eastAsiaTheme="minorHAnsi" w:hAnsi="Arial" w:cs="Arial"/>
          <w:lang w:eastAsia="en-US"/>
        </w:rPr>
        <w:t xml:space="preserve"> </w:t>
      </w:r>
      <w:r w:rsidR="004A00B1" w:rsidRPr="00E36D47">
        <w:rPr>
          <w:rFonts w:ascii="Arial" w:eastAsiaTheme="minorHAnsi" w:hAnsi="Arial" w:cs="Arial"/>
          <w:lang w:eastAsia="en-US"/>
        </w:rPr>
        <w:t>econômicas compreendem a integralidade dos custos para atendimento dos direitos trabalhistas assegurados na</w:t>
      </w:r>
      <w:r w:rsidRPr="00E36D47">
        <w:rPr>
          <w:rFonts w:ascii="Arial" w:eastAsiaTheme="minorHAnsi" w:hAnsi="Arial" w:cs="Arial"/>
          <w:lang w:eastAsia="en-US"/>
        </w:rPr>
        <w:t xml:space="preserve"> </w:t>
      </w:r>
      <w:r w:rsidR="004A00B1" w:rsidRPr="00E36D47">
        <w:rPr>
          <w:rFonts w:ascii="Arial" w:eastAsiaTheme="minorHAnsi" w:hAnsi="Arial" w:cs="Arial"/>
          <w:lang w:eastAsia="en-US"/>
        </w:rPr>
        <w:t>Constituição Federal, nas leis trabalhistas, nas normas infralegais, nas convenç</w:t>
      </w:r>
      <w:r w:rsidRPr="00E36D47">
        <w:rPr>
          <w:rFonts w:ascii="Arial" w:eastAsiaTheme="minorHAnsi" w:hAnsi="Arial" w:cs="Arial"/>
          <w:lang w:eastAsia="en-US"/>
        </w:rPr>
        <w:t xml:space="preserve">ões coletivas de trabalho e nos </w:t>
      </w:r>
      <w:r w:rsidR="004A00B1" w:rsidRPr="00E36D47">
        <w:rPr>
          <w:rFonts w:ascii="Arial" w:eastAsiaTheme="minorHAnsi" w:hAnsi="Arial" w:cs="Arial"/>
          <w:lang w:eastAsia="en-US"/>
        </w:rPr>
        <w:t>termos de ajustamento de conduta vigentes na data de entrega da proposta.</w:t>
      </w:r>
    </w:p>
    <w:p w14:paraId="09529607" w14:textId="77777777" w:rsidR="004A00B1" w:rsidRPr="00E36D47" w:rsidRDefault="004A00B1" w:rsidP="001C4478">
      <w:pPr>
        <w:autoSpaceDE w:val="0"/>
        <w:spacing w:line="360" w:lineRule="auto"/>
        <w:jc w:val="center"/>
        <w:rPr>
          <w:rFonts w:ascii="Arial" w:hAnsi="Arial" w:cs="Arial"/>
          <w:iCs/>
        </w:rPr>
      </w:pPr>
      <w:r w:rsidRPr="00E36D47">
        <w:rPr>
          <w:rFonts w:ascii="Arial" w:hAnsi="Arial" w:cs="Arial"/>
          <w:iCs/>
        </w:rPr>
        <w:t>____________________________________________________________</w:t>
      </w:r>
    </w:p>
    <w:p w14:paraId="405245F6" w14:textId="77777777" w:rsidR="004A00B1" w:rsidRPr="00E36D47" w:rsidRDefault="004A00B1" w:rsidP="001C4478">
      <w:pPr>
        <w:autoSpaceDE w:val="0"/>
        <w:spacing w:line="360" w:lineRule="auto"/>
        <w:jc w:val="center"/>
        <w:rPr>
          <w:rFonts w:ascii="Arial" w:hAnsi="Arial" w:cs="Arial"/>
          <w:iCs/>
        </w:rPr>
      </w:pPr>
      <w:r w:rsidRPr="00E36D47">
        <w:rPr>
          <w:rFonts w:ascii="Arial" w:hAnsi="Arial" w:cs="Arial"/>
          <w:iCs/>
        </w:rPr>
        <w:t>Local e Data</w:t>
      </w:r>
    </w:p>
    <w:p w14:paraId="35C8BFB8" w14:textId="77777777" w:rsidR="004A00B1" w:rsidRPr="00E36D47" w:rsidRDefault="004A00B1" w:rsidP="001C4478">
      <w:pPr>
        <w:autoSpaceDE w:val="0"/>
        <w:spacing w:line="360" w:lineRule="auto"/>
        <w:jc w:val="center"/>
        <w:rPr>
          <w:rFonts w:ascii="Arial" w:hAnsi="Arial" w:cs="Arial"/>
          <w:iCs/>
        </w:rPr>
      </w:pPr>
      <w:r w:rsidRPr="00E36D47">
        <w:rPr>
          <w:rFonts w:ascii="Arial" w:hAnsi="Arial" w:cs="Arial"/>
          <w:iCs/>
        </w:rPr>
        <w:t>____________________________________________________________</w:t>
      </w:r>
    </w:p>
    <w:p w14:paraId="716FB71B" w14:textId="77777777" w:rsidR="004A00B1" w:rsidRPr="00E36D47" w:rsidRDefault="004A00B1" w:rsidP="001C4478">
      <w:pPr>
        <w:autoSpaceDE w:val="0"/>
        <w:spacing w:line="360" w:lineRule="auto"/>
        <w:jc w:val="center"/>
        <w:rPr>
          <w:rFonts w:ascii="Arial" w:hAnsi="Arial" w:cs="Arial"/>
        </w:rPr>
      </w:pPr>
      <w:r w:rsidRPr="00E36D47">
        <w:rPr>
          <w:rFonts w:ascii="Arial" w:hAnsi="Arial" w:cs="Arial"/>
        </w:rPr>
        <w:t>Assinatura do Proponente</w:t>
      </w:r>
    </w:p>
    <w:p w14:paraId="65D068AA" w14:textId="77777777" w:rsidR="004A00B1" w:rsidRPr="00E36D47" w:rsidRDefault="004A00B1" w:rsidP="001C4478">
      <w:pPr>
        <w:autoSpaceDE w:val="0"/>
        <w:spacing w:line="360" w:lineRule="auto"/>
        <w:jc w:val="center"/>
        <w:rPr>
          <w:rFonts w:ascii="Arial" w:hAnsi="Arial" w:cs="Arial"/>
        </w:rPr>
      </w:pPr>
      <w:r w:rsidRPr="00E36D47">
        <w:rPr>
          <w:rFonts w:ascii="Arial" w:hAnsi="Arial" w:cs="Arial"/>
        </w:rPr>
        <w:t>Representante Legal ou Procurador/Declarante</w:t>
      </w:r>
    </w:p>
    <w:p w14:paraId="4D12FC69" w14:textId="61CBCBCC" w:rsidR="004A00B1" w:rsidRPr="00E36D47" w:rsidRDefault="004A00B1" w:rsidP="001C4478">
      <w:pPr>
        <w:autoSpaceDE w:val="0"/>
        <w:spacing w:line="360" w:lineRule="auto"/>
        <w:jc w:val="center"/>
        <w:rPr>
          <w:rFonts w:ascii="Arial" w:hAnsi="Arial" w:cs="Arial"/>
          <w:iCs/>
        </w:rPr>
      </w:pPr>
      <w:r w:rsidRPr="00E36D47">
        <w:rPr>
          <w:rFonts w:ascii="Arial" w:hAnsi="Arial" w:cs="Arial"/>
        </w:rPr>
        <w:t>(Nome e Nº do RG e do CPF do Declarante)</w:t>
      </w:r>
    </w:p>
    <w:p w14:paraId="6C6A2ECB" w14:textId="77777777" w:rsidR="004A00B1" w:rsidRPr="00E36D47" w:rsidRDefault="004A00B1" w:rsidP="001C4478">
      <w:pPr>
        <w:autoSpaceDE w:val="0"/>
        <w:spacing w:line="360" w:lineRule="auto"/>
        <w:jc w:val="center"/>
        <w:rPr>
          <w:rFonts w:ascii="Arial" w:hAnsi="Arial" w:cs="Arial"/>
          <w:iCs/>
        </w:rPr>
      </w:pPr>
      <w:r w:rsidRPr="00E36D47">
        <w:rPr>
          <w:rFonts w:ascii="Arial" w:hAnsi="Arial" w:cs="Arial"/>
          <w:iCs/>
        </w:rPr>
        <w:t>Carimbo do CNPJ da Licitante:</w:t>
      </w:r>
    </w:p>
    <w:p w14:paraId="490B97BF" w14:textId="2F3CA3CB" w:rsidR="00A279D5" w:rsidRPr="00E36D47" w:rsidRDefault="004A00B1" w:rsidP="001C4478">
      <w:pPr>
        <w:spacing w:after="160" w:line="360" w:lineRule="auto"/>
        <w:jc w:val="center"/>
        <w:rPr>
          <w:rFonts w:ascii="Arial" w:hAnsi="Arial" w:cs="Arial"/>
          <w:b/>
          <w:bCs/>
          <w:iCs/>
          <w:u w:val="single"/>
        </w:rPr>
      </w:pPr>
      <w:r w:rsidRPr="00E36D47">
        <w:rPr>
          <w:rFonts w:ascii="Arial" w:eastAsiaTheme="minorHAnsi" w:hAnsi="Arial" w:cs="Arial"/>
          <w:lang w:eastAsia="en-US"/>
        </w:rPr>
        <w:br w:type="page"/>
      </w:r>
      <w:r w:rsidR="00A279D5" w:rsidRPr="00E36D47">
        <w:rPr>
          <w:rFonts w:ascii="Arial" w:hAnsi="Arial" w:cs="Arial"/>
          <w:b/>
          <w:bCs/>
          <w:iCs/>
          <w:u w:val="single"/>
        </w:rPr>
        <w:lastRenderedPageBreak/>
        <w:t>ANEXO IV</w:t>
      </w:r>
    </w:p>
    <w:p w14:paraId="5CC963A9" w14:textId="77777777" w:rsidR="00A279D5" w:rsidRPr="00E36D47" w:rsidRDefault="00A279D5" w:rsidP="001C4478">
      <w:pPr>
        <w:autoSpaceDE w:val="0"/>
        <w:spacing w:line="360" w:lineRule="auto"/>
        <w:jc w:val="center"/>
        <w:rPr>
          <w:rFonts w:ascii="Arial" w:hAnsi="Arial" w:cs="Arial"/>
          <w:b/>
          <w:bCs/>
          <w:iCs/>
          <w:u w:val="single"/>
        </w:rPr>
      </w:pPr>
    </w:p>
    <w:p w14:paraId="35012C1A" w14:textId="7745980D" w:rsidR="00A279D5" w:rsidRPr="00E36D47" w:rsidRDefault="00A279D5" w:rsidP="001C4478">
      <w:pPr>
        <w:spacing w:line="360" w:lineRule="auto"/>
        <w:jc w:val="center"/>
        <w:rPr>
          <w:rFonts w:ascii="Arial" w:hAnsi="Arial" w:cs="Arial"/>
          <w:b/>
        </w:rPr>
      </w:pPr>
      <w:r w:rsidRPr="00E36D47">
        <w:rPr>
          <w:rFonts w:ascii="Arial" w:hAnsi="Arial" w:cs="Arial"/>
          <w:b/>
        </w:rPr>
        <w:t xml:space="preserve">EDITAL Nº </w:t>
      </w:r>
      <w:r w:rsidR="00AE58D8">
        <w:rPr>
          <w:rFonts w:ascii="Arial" w:hAnsi="Arial" w:cs="Arial"/>
          <w:b/>
        </w:rPr>
        <w:t>002</w:t>
      </w:r>
      <w:r w:rsidRPr="00E36D47">
        <w:rPr>
          <w:rFonts w:ascii="Arial" w:hAnsi="Arial" w:cs="Arial"/>
          <w:b/>
        </w:rPr>
        <w:t xml:space="preserve">/2024 – PROCESSO LICITATÓRIO </w:t>
      </w:r>
      <w:r w:rsidR="00AE58D8">
        <w:rPr>
          <w:rFonts w:ascii="Arial" w:hAnsi="Arial" w:cs="Arial"/>
          <w:b/>
        </w:rPr>
        <w:t>028/</w:t>
      </w:r>
      <w:r w:rsidRPr="00E36D47">
        <w:rPr>
          <w:rFonts w:ascii="Arial" w:hAnsi="Arial" w:cs="Arial"/>
          <w:b/>
        </w:rPr>
        <w:t xml:space="preserve">2024 </w:t>
      </w:r>
    </w:p>
    <w:p w14:paraId="0905B5E5" w14:textId="1B9647D6" w:rsidR="00A279D5" w:rsidRPr="00E36D47" w:rsidRDefault="00A279D5" w:rsidP="001C4478">
      <w:pPr>
        <w:spacing w:line="360" w:lineRule="auto"/>
        <w:jc w:val="center"/>
        <w:rPr>
          <w:rFonts w:ascii="Arial" w:hAnsi="Arial" w:cs="Arial"/>
          <w:b/>
        </w:rPr>
      </w:pPr>
      <w:r w:rsidRPr="00E36D47">
        <w:rPr>
          <w:rFonts w:ascii="Arial" w:hAnsi="Arial" w:cs="Arial"/>
          <w:b/>
        </w:rPr>
        <w:t xml:space="preserve">CONCORRÊNCIA </w:t>
      </w:r>
      <w:r w:rsidR="00AE58D8">
        <w:rPr>
          <w:rFonts w:ascii="Arial" w:hAnsi="Arial" w:cs="Arial"/>
          <w:b/>
        </w:rPr>
        <w:t>00</w:t>
      </w:r>
      <w:r w:rsidR="00E6693D">
        <w:rPr>
          <w:rFonts w:ascii="Arial" w:hAnsi="Arial" w:cs="Arial"/>
          <w:b/>
        </w:rPr>
        <w:t>2</w:t>
      </w:r>
      <w:r w:rsidRPr="00E36D47">
        <w:rPr>
          <w:rFonts w:ascii="Arial" w:hAnsi="Arial" w:cs="Arial"/>
          <w:b/>
        </w:rPr>
        <w:t>/2024</w:t>
      </w:r>
    </w:p>
    <w:p w14:paraId="3B1FBA81" w14:textId="77777777" w:rsidR="00A279D5" w:rsidRPr="00E36D47" w:rsidRDefault="00A279D5" w:rsidP="001C4478">
      <w:pPr>
        <w:spacing w:line="360" w:lineRule="auto"/>
        <w:jc w:val="center"/>
        <w:rPr>
          <w:rFonts w:ascii="Arial" w:hAnsi="Arial" w:cs="Arial"/>
          <w:b/>
        </w:rPr>
      </w:pPr>
    </w:p>
    <w:p w14:paraId="4B42B610" w14:textId="77777777" w:rsidR="00A279D5" w:rsidRPr="00E36D47" w:rsidRDefault="00A279D5" w:rsidP="001C4478">
      <w:pPr>
        <w:spacing w:line="360" w:lineRule="auto"/>
        <w:jc w:val="center"/>
        <w:rPr>
          <w:rFonts w:ascii="Arial" w:hAnsi="Arial" w:cs="Arial"/>
          <w:b/>
        </w:rPr>
      </w:pPr>
    </w:p>
    <w:p w14:paraId="594F5D6D" w14:textId="77777777" w:rsidR="00A279D5" w:rsidRPr="00E36D47" w:rsidRDefault="00A279D5" w:rsidP="001C4478">
      <w:pPr>
        <w:autoSpaceDE w:val="0"/>
        <w:spacing w:line="360" w:lineRule="auto"/>
        <w:jc w:val="center"/>
        <w:rPr>
          <w:rFonts w:ascii="Arial" w:hAnsi="Arial" w:cs="Arial"/>
          <w:b/>
          <w:bCs/>
          <w:iCs/>
        </w:rPr>
      </w:pPr>
      <w:r w:rsidRPr="00E36D47">
        <w:rPr>
          <w:rFonts w:ascii="Arial" w:hAnsi="Arial" w:cs="Arial"/>
          <w:b/>
          <w:bCs/>
          <w:iCs/>
        </w:rPr>
        <w:t>(modelo) PROCURAÇÃO</w:t>
      </w:r>
    </w:p>
    <w:p w14:paraId="54C001BA" w14:textId="77777777" w:rsidR="00A279D5" w:rsidRPr="00E36D47" w:rsidRDefault="00A279D5" w:rsidP="001C4478">
      <w:pPr>
        <w:spacing w:line="360" w:lineRule="auto"/>
        <w:jc w:val="center"/>
        <w:rPr>
          <w:rFonts w:ascii="Arial" w:hAnsi="Arial" w:cs="Arial"/>
          <w:b/>
          <w:color w:val="FF0000"/>
        </w:rPr>
      </w:pPr>
    </w:p>
    <w:p w14:paraId="650F2252" w14:textId="77777777" w:rsidR="00A279D5" w:rsidRPr="00E36D47" w:rsidRDefault="00A279D5" w:rsidP="001C4478">
      <w:pPr>
        <w:autoSpaceDE w:val="0"/>
        <w:spacing w:line="360" w:lineRule="auto"/>
        <w:jc w:val="both"/>
        <w:rPr>
          <w:rFonts w:ascii="Arial" w:hAnsi="Arial" w:cs="Arial"/>
          <w:iCs/>
        </w:rPr>
      </w:pPr>
      <w:r w:rsidRPr="00E36D47">
        <w:rPr>
          <w:rFonts w:ascii="Arial" w:hAnsi="Arial" w:cs="Arial"/>
          <w:iCs/>
        </w:rPr>
        <w:t>A (nome da empresa) _______________, CNPJ n. º ________________, com sede à ______________________, neste ato representado pelo(s) ____________________ (diretores ou sócios, com qualificação completa – nome, RG, CPF, nacionalidade, estado civil, profissão e endereço (Logradouro, Número, Bairro, CEP e Município)) pelo presente instrumento de mandato, nomeia e constitui, seu(s) Procurador(es) o Senhor(es) ____________________ (nome, RG, CPF, nacionalidade, estado civil, profissão e endereço (Logradouro, Número, Bairro, CEP e Município), a quem confere(m) amplos poderes para junto ao SAAE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dando tudo por bom, firme e valioso, e, em especial, para (se for o caso de apenas uma licitação).</w:t>
      </w:r>
    </w:p>
    <w:p w14:paraId="10A49742" w14:textId="77777777" w:rsidR="00A279D5" w:rsidRPr="00E36D47" w:rsidRDefault="00A279D5" w:rsidP="001C4478">
      <w:pPr>
        <w:autoSpaceDE w:val="0"/>
        <w:spacing w:line="360" w:lineRule="auto"/>
        <w:jc w:val="both"/>
        <w:rPr>
          <w:rFonts w:ascii="Arial" w:hAnsi="Arial" w:cs="Arial"/>
          <w:iCs/>
        </w:rPr>
      </w:pPr>
    </w:p>
    <w:p w14:paraId="154B6EEF" w14:textId="77777777" w:rsidR="00A279D5" w:rsidRPr="00E36D47" w:rsidRDefault="00A279D5" w:rsidP="001C4478">
      <w:pPr>
        <w:autoSpaceDE w:val="0"/>
        <w:spacing w:line="360" w:lineRule="auto"/>
        <w:jc w:val="both"/>
        <w:rPr>
          <w:rFonts w:ascii="Arial" w:hAnsi="Arial" w:cs="Arial"/>
          <w:iCs/>
        </w:rPr>
      </w:pPr>
    </w:p>
    <w:p w14:paraId="09EB83E5" w14:textId="77777777" w:rsidR="00A279D5" w:rsidRPr="00E36D47" w:rsidRDefault="00A279D5" w:rsidP="001C4478">
      <w:pPr>
        <w:autoSpaceDE w:val="0"/>
        <w:spacing w:line="360" w:lineRule="auto"/>
        <w:jc w:val="center"/>
        <w:rPr>
          <w:rFonts w:ascii="Arial" w:hAnsi="Arial" w:cs="Arial"/>
          <w:iCs/>
        </w:rPr>
      </w:pPr>
    </w:p>
    <w:p w14:paraId="2B2F9D18" w14:textId="77777777" w:rsidR="00A279D5" w:rsidRPr="00E36D47" w:rsidRDefault="00A279D5" w:rsidP="001C4478">
      <w:pPr>
        <w:autoSpaceDE w:val="0"/>
        <w:spacing w:line="360" w:lineRule="auto"/>
        <w:jc w:val="center"/>
        <w:rPr>
          <w:rFonts w:ascii="Arial" w:hAnsi="Arial" w:cs="Arial"/>
          <w:iCs/>
        </w:rPr>
      </w:pPr>
      <w:r w:rsidRPr="00E36D47">
        <w:rPr>
          <w:rFonts w:ascii="Arial" w:hAnsi="Arial" w:cs="Arial"/>
          <w:iCs/>
        </w:rPr>
        <w:t>____________________________________________________________</w:t>
      </w:r>
    </w:p>
    <w:p w14:paraId="5CAA5E56" w14:textId="77777777" w:rsidR="00A279D5" w:rsidRPr="00E36D47" w:rsidRDefault="00A279D5" w:rsidP="001C4478">
      <w:pPr>
        <w:autoSpaceDE w:val="0"/>
        <w:spacing w:line="360" w:lineRule="auto"/>
        <w:jc w:val="center"/>
        <w:rPr>
          <w:rFonts w:ascii="Arial" w:hAnsi="Arial" w:cs="Arial"/>
          <w:iCs/>
        </w:rPr>
      </w:pPr>
      <w:r w:rsidRPr="00E36D47">
        <w:rPr>
          <w:rFonts w:ascii="Arial" w:hAnsi="Arial" w:cs="Arial"/>
          <w:iCs/>
        </w:rPr>
        <w:t>Local e Data</w:t>
      </w:r>
    </w:p>
    <w:p w14:paraId="0EF1E110" w14:textId="77777777" w:rsidR="00A279D5" w:rsidRPr="00E36D47" w:rsidRDefault="00A279D5" w:rsidP="001C4478">
      <w:pPr>
        <w:autoSpaceDE w:val="0"/>
        <w:spacing w:line="360" w:lineRule="auto"/>
        <w:jc w:val="center"/>
        <w:rPr>
          <w:rFonts w:ascii="Arial" w:hAnsi="Arial" w:cs="Arial"/>
          <w:iCs/>
        </w:rPr>
      </w:pPr>
    </w:p>
    <w:p w14:paraId="7053D1CA" w14:textId="77777777" w:rsidR="00A279D5" w:rsidRPr="00E36D47" w:rsidRDefault="00A279D5" w:rsidP="001C4478">
      <w:pPr>
        <w:autoSpaceDE w:val="0"/>
        <w:spacing w:line="360" w:lineRule="auto"/>
        <w:jc w:val="center"/>
        <w:rPr>
          <w:rFonts w:ascii="Arial" w:hAnsi="Arial" w:cs="Arial"/>
          <w:iCs/>
        </w:rPr>
      </w:pPr>
    </w:p>
    <w:p w14:paraId="5AA42E50" w14:textId="77777777" w:rsidR="00A279D5" w:rsidRPr="00E36D47" w:rsidRDefault="00A279D5" w:rsidP="001C4478">
      <w:pPr>
        <w:autoSpaceDE w:val="0"/>
        <w:spacing w:line="360" w:lineRule="auto"/>
        <w:jc w:val="center"/>
        <w:rPr>
          <w:rFonts w:ascii="Arial" w:hAnsi="Arial" w:cs="Arial"/>
          <w:iCs/>
        </w:rPr>
      </w:pPr>
    </w:p>
    <w:p w14:paraId="67919DAF" w14:textId="77777777" w:rsidR="00A279D5" w:rsidRPr="00E36D47" w:rsidRDefault="00A279D5" w:rsidP="001C4478">
      <w:pPr>
        <w:autoSpaceDE w:val="0"/>
        <w:spacing w:line="360" w:lineRule="auto"/>
        <w:jc w:val="center"/>
        <w:rPr>
          <w:rFonts w:ascii="Arial" w:hAnsi="Arial" w:cs="Arial"/>
          <w:iCs/>
        </w:rPr>
      </w:pPr>
    </w:p>
    <w:p w14:paraId="585B2E9F" w14:textId="77777777" w:rsidR="00A279D5" w:rsidRPr="00E36D47" w:rsidRDefault="00A279D5" w:rsidP="001C4478">
      <w:pPr>
        <w:autoSpaceDE w:val="0"/>
        <w:spacing w:line="360" w:lineRule="auto"/>
        <w:jc w:val="center"/>
        <w:rPr>
          <w:rFonts w:ascii="Arial" w:hAnsi="Arial" w:cs="Arial"/>
          <w:iCs/>
        </w:rPr>
      </w:pPr>
      <w:r w:rsidRPr="00E36D47">
        <w:rPr>
          <w:rFonts w:ascii="Arial" w:hAnsi="Arial" w:cs="Arial"/>
          <w:iCs/>
        </w:rPr>
        <w:t>____________________________________________________________</w:t>
      </w:r>
    </w:p>
    <w:p w14:paraId="3D1860C1" w14:textId="77777777" w:rsidR="00A279D5" w:rsidRPr="00E36D47" w:rsidRDefault="00A279D5" w:rsidP="001C4478">
      <w:pPr>
        <w:autoSpaceDE w:val="0"/>
        <w:spacing w:line="360" w:lineRule="auto"/>
        <w:jc w:val="center"/>
        <w:rPr>
          <w:rFonts w:ascii="Arial" w:hAnsi="Arial" w:cs="Arial"/>
        </w:rPr>
      </w:pPr>
      <w:r w:rsidRPr="00E36D47">
        <w:rPr>
          <w:rFonts w:ascii="Arial" w:hAnsi="Arial" w:cs="Arial"/>
        </w:rPr>
        <w:t>Assinatura do Proponente</w:t>
      </w:r>
    </w:p>
    <w:p w14:paraId="6B44A187" w14:textId="77777777" w:rsidR="00A279D5" w:rsidRPr="00E36D47" w:rsidRDefault="00A279D5" w:rsidP="001C4478">
      <w:pPr>
        <w:autoSpaceDE w:val="0"/>
        <w:spacing w:line="360" w:lineRule="auto"/>
        <w:jc w:val="center"/>
        <w:rPr>
          <w:rFonts w:ascii="Arial" w:hAnsi="Arial" w:cs="Arial"/>
        </w:rPr>
      </w:pPr>
      <w:r w:rsidRPr="00E36D47">
        <w:rPr>
          <w:rFonts w:ascii="Arial" w:hAnsi="Arial" w:cs="Arial"/>
        </w:rPr>
        <w:t>Representante Legal ou Procurador/Declarante</w:t>
      </w:r>
    </w:p>
    <w:p w14:paraId="42F5BAF1" w14:textId="77777777" w:rsidR="00A279D5" w:rsidRPr="00E36D47" w:rsidRDefault="00A279D5" w:rsidP="001C4478">
      <w:pPr>
        <w:autoSpaceDE w:val="0"/>
        <w:spacing w:line="360" w:lineRule="auto"/>
        <w:jc w:val="center"/>
        <w:rPr>
          <w:rFonts w:ascii="Arial" w:hAnsi="Arial" w:cs="Arial"/>
          <w:iCs/>
        </w:rPr>
      </w:pPr>
      <w:r w:rsidRPr="00E36D47">
        <w:rPr>
          <w:rFonts w:ascii="Arial" w:hAnsi="Arial" w:cs="Arial"/>
        </w:rPr>
        <w:t>(Nome e Nº do RG e do CPF do Declarante)</w:t>
      </w:r>
    </w:p>
    <w:p w14:paraId="681195FA" w14:textId="77777777" w:rsidR="00A279D5" w:rsidRPr="00E36D47" w:rsidRDefault="00A279D5" w:rsidP="001C4478">
      <w:pPr>
        <w:autoSpaceDE w:val="0"/>
        <w:spacing w:line="360" w:lineRule="auto"/>
        <w:jc w:val="center"/>
        <w:rPr>
          <w:rFonts w:ascii="Arial" w:hAnsi="Arial" w:cs="Arial"/>
          <w:iCs/>
        </w:rPr>
      </w:pPr>
    </w:p>
    <w:p w14:paraId="05B37D47" w14:textId="77777777" w:rsidR="00A279D5" w:rsidRPr="00E36D47" w:rsidRDefault="00A279D5" w:rsidP="001C4478">
      <w:pPr>
        <w:autoSpaceDE w:val="0"/>
        <w:spacing w:line="360" w:lineRule="auto"/>
        <w:jc w:val="center"/>
        <w:rPr>
          <w:rFonts w:ascii="Arial" w:hAnsi="Arial" w:cs="Arial"/>
          <w:iCs/>
        </w:rPr>
      </w:pPr>
    </w:p>
    <w:p w14:paraId="51D9BE05" w14:textId="77777777" w:rsidR="00A279D5" w:rsidRPr="00E36D47" w:rsidRDefault="00A279D5" w:rsidP="001C4478">
      <w:pPr>
        <w:autoSpaceDE w:val="0"/>
        <w:spacing w:line="360" w:lineRule="auto"/>
        <w:jc w:val="center"/>
        <w:rPr>
          <w:rFonts w:ascii="Arial" w:hAnsi="Arial" w:cs="Arial"/>
          <w:iCs/>
        </w:rPr>
      </w:pPr>
      <w:r w:rsidRPr="00E36D47">
        <w:rPr>
          <w:rFonts w:ascii="Arial" w:hAnsi="Arial" w:cs="Arial"/>
          <w:iCs/>
        </w:rPr>
        <w:t>Carimbo do CNPJ da Licitante:</w:t>
      </w:r>
    </w:p>
    <w:p w14:paraId="295BAC9F" w14:textId="77777777" w:rsidR="00A279D5" w:rsidRPr="00E36D47" w:rsidRDefault="00A279D5" w:rsidP="001C4478">
      <w:pPr>
        <w:autoSpaceDE w:val="0"/>
        <w:spacing w:line="360" w:lineRule="auto"/>
        <w:jc w:val="center"/>
        <w:rPr>
          <w:rFonts w:ascii="Arial" w:hAnsi="Arial" w:cs="Arial"/>
          <w:iCs/>
        </w:rPr>
      </w:pPr>
    </w:p>
    <w:p w14:paraId="3CFA0B55" w14:textId="77777777" w:rsidR="00A279D5" w:rsidRPr="00E36D47" w:rsidRDefault="00A279D5" w:rsidP="001C4478">
      <w:pPr>
        <w:autoSpaceDE w:val="0"/>
        <w:spacing w:line="360" w:lineRule="auto"/>
        <w:jc w:val="center"/>
        <w:rPr>
          <w:rFonts w:ascii="Arial" w:hAnsi="Arial" w:cs="Arial"/>
          <w:b/>
          <w:bCs/>
          <w:iCs/>
          <w:color w:val="FF0000"/>
          <w:u w:val="single"/>
        </w:rPr>
      </w:pPr>
    </w:p>
    <w:p w14:paraId="5F917EDD" w14:textId="77777777" w:rsidR="00A279D5" w:rsidRPr="00E36D47" w:rsidRDefault="00A279D5" w:rsidP="001C4478">
      <w:pPr>
        <w:autoSpaceDE w:val="0"/>
        <w:spacing w:line="360" w:lineRule="auto"/>
        <w:jc w:val="center"/>
        <w:rPr>
          <w:rFonts w:ascii="Arial" w:hAnsi="Arial" w:cs="Arial"/>
          <w:b/>
          <w:bCs/>
          <w:iCs/>
          <w:color w:val="FF0000"/>
          <w:u w:val="single"/>
        </w:rPr>
      </w:pPr>
    </w:p>
    <w:p w14:paraId="2DF7F168" w14:textId="22EA85D0" w:rsidR="00A279D5" w:rsidRPr="00E36D47" w:rsidRDefault="00A279D5" w:rsidP="000D49C8">
      <w:pPr>
        <w:spacing w:after="160" w:line="360" w:lineRule="auto"/>
        <w:jc w:val="center"/>
        <w:rPr>
          <w:rFonts w:ascii="Arial" w:eastAsiaTheme="minorHAnsi" w:hAnsi="Arial" w:cs="Arial"/>
          <w:b/>
          <w:bCs/>
          <w:lang w:eastAsia="en-US"/>
        </w:rPr>
      </w:pPr>
      <w:r w:rsidRPr="00E36D47">
        <w:rPr>
          <w:rFonts w:ascii="Arial" w:eastAsiaTheme="minorHAnsi" w:hAnsi="Arial" w:cs="Arial"/>
          <w:lang w:eastAsia="en-US"/>
        </w:rPr>
        <w:br w:type="page"/>
      </w:r>
      <w:r w:rsidRPr="00E36D47">
        <w:rPr>
          <w:rFonts w:ascii="Arial" w:eastAsiaTheme="minorHAnsi" w:hAnsi="Arial" w:cs="Arial"/>
          <w:b/>
          <w:bCs/>
          <w:lang w:eastAsia="en-US"/>
        </w:rPr>
        <w:lastRenderedPageBreak/>
        <w:t>ANEXO V</w:t>
      </w:r>
    </w:p>
    <w:p w14:paraId="6C72BDE0" w14:textId="77777777" w:rsidR="00A279D5" w:rsidRPr="00E36D47" w:rsidRDefault="00A279D5" w:rsidP="001C4478">
      <w:pPr>
        <w:autoSpaceDE w:val="0"/>
        <w:autoSpaceDN w:val="0"/>
        <w:adjustRightInd w:val="0"/>
        <w:spacing w:line="360" w:lineRule="auto"/>
        <w:jc w:val="center"/>
        <w:rPr>
          <w:rFonts w:ascii="Arial" w:eastAsiaTheme="minorHAnsi" w:hAnsi="Arial" w:cs="Arial"/>
          <w:b/>
          <w:bCs/>
          <w:lang w:eastAsia="en-US"/>
        </w:rPr>
      </w:pPr>
      <w:r w:rsidRPr="00E36D47">
        <w:rPr>
          <w:rFonts w:ascii="Arial" w:eastAsiaTheme="minorHAnsi" w:hAnsi="Arial" w:cs="Arial"/>
          <w:b/>
          <w:bCs/>
          <w:lang w:eastAsia="en-US"/>
        </w:rPr>
        <w:t>MODELO DE DECLARAÇÃO CONJUNTA</w:t>
      </w:r>
    </w:p>
    <w:p w14:paraId="44647A43" w14:textId="5E77C744" w:rsidR="00A279D5" w:rsidRPr="00E36D47" w:rsidRDefault="00A279D5" w:rsidP="001C4478">
      <w:pPr>
        <w:spacing w:line="360" w:lineRule="auto"/>
        <w:jc w:val="center"/>
        <w:rPr>
          <w:rFonts w:ascii="Arial" w:hAnsi="Arial" w:cs="Arial"/>
          <w:b/>
        </w:rPr>
      </w:pPr>
      <w:r w:rsidRPr="00E36D47">
        <w:rPr>
          <w:rFonts w:ascii="Arial" w:hAnsi="Arial" w:cs="Arial"/>
          <w:b/>
        </w:rPr>
        <w:t xml:space="preserve">EDITAL Nº </w:t>
      </w:r>
      <w:r w:rsidR="000D49C8">
        <w:rPr>
          <w:rFonts w:ascii="Arial" w:hAnsi="Arial" w:cs="Arial"/>
          <w:b/>
        </w:rPr>
        <w:t>002</w:t>
      </w:r>
      <w:r w:rsidRPr="00E36D47">
        <w:rPr>
          <w:rFonts w:ascii="Arial" w:hAnsi="Arial" w:cs="Arial"/>
          <w:b/>
        </w:rPr>
        <w:t xml:space="preserve">/2024 – PROCESSO LICITATÓRIO </w:t>
      </w:r>
      <w:r w:rsidR="000D49C8">
        <w:rPr>
          <w:rFonts w:ascii="Arial" w:hAnsi="Arial" w:cs="Arial"/>
          <w:b/>
        </w:rPr>
        <w:t>028</w:t>
      </w:r>
      <w:r w:rsidR="008648C5" w:rsidRPr="00E36D47">
        <w:rPr>
          <w:rFonts w:ascii="Arial" w:hAnsi="Arial" w:cs="Arial"/>
          <w:b/>
        </w:rPr>
        <w:t>/</w:t>
      </w:r>
      <w:r w:rsidRPr="00E36D47">
        <w:rPr>
          <w:rFonts w:ascii="Arial" w:hAnsi="Arial" w:cs="Arial"/>
          <w:b/>
        </w:rPr>
        <w:t xml:space="preserve">2024 </w:t>
      </w:r>
    </w:p>
    <w:p w14:paraId="5DB33C2C" w14:textId="4B973F8C" w:rsidR="00A279D5" w:rsidRPr="00E36D47" w:rsidRDefault="00A279D5" w:rsidP="001C4478">
      <w:pPr>
        <w:spacing w:line="360" w:lineRule="auto"/>
        <w:jc w:val="center"/>
        <w:rPr>
          <w:rFonts w:ascii="Arial" w:hAnsi="Arial" w:cs="Arial"/>
          <w:b/>
        </w:rPr>
      </w:pPr>
      <w:r w:rsidRPr="00E36D47">
        <w:rPr>
          <w:rFonts w:ascii="Arial" w:hAnsi="Arial" w:cs="Arial"/>
          <w:b/>
        </w:rPr>
        <w:t xml:space="preserve">CONCORRÊNCIA </w:t>
      </w:r>
      <w:r w:rsidR="000D49C8">
        <w:rPr>
          <w:rFonts w:ascii="Arial" w:hAnsi="Arial" w:cs="Arial"/>
          <w:b/>
        </w:rPr>
        <w:t>00</w:t>
      </w:r>
      <w:r w:rsidR="00DC0299">
        <w:rPr>
          <w:rFonts w:ascii="Arial" w:hAnsi="Arial" w:cs="Arial"/>
          <w:b/>
        </w:rPr>
        <w:t>2</w:t>
      </w:r>
      <w:r w:rsidRPr="00E36D47">
        <w:rPr>
          <w:rFonts w:ascii="Arial" w:hAnsi="Arial" w:cs="Arial"/>
          <w:b/>
        </w:rPr>
        <w:t>/2024</w:t>
      </w:r>
    </w:p>
    <w:p w14:paraId="1BF4FCEC" w14:textId="77777777" w:rsidR="00A279D5" w:rsidRPr="00E36D47" w:rsidRDefault="00A279D5" w:rsidP="001C4478">
      <w:pPr>
        <w:spacing w:line="360" w:lineRule="auto"/>
        <w:jc w:val="center"/>
        <w:rPr>
          <w:rFonts w:ascii="Arial" w:hAnsi="Arial" w:cs="Arial"/>
          <w:b/>
        </w:rPr>
      </w:pPr>
    </w:p>
    <w:p w14:paraId="15A2E8EF" w14:textId="5D0CC0B7"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 xml:space="preserve">A empresa </w:t>
      </w:r>
      <w:r w:rsidRPr="00E36D47">
        <w:rPr>
          <w:rFonts w:ascii="Arial" w:eastAsiaTheme="minorHAnsi" w:hAnsi="Arial" w:cs="Arial"/>
          <w:b/>
          <w:bCs/>
          <w:lang w:eastAsia="en-US"/>
        </w:rPr>
        <w:t>___________________________________</w:t>
      </w:r>
      <w:r w:rsidRPr="00E36D47">
        <w:rPr>
          <w:rFonts w:ascii="Arial" w:eastAsiaTheme="minorHAnsi" w:hAnsi="Arial" w:cs="Arial"/>
          <w:lang w:eastAsia="en-US"/>
        </w:rPr>
        <w:t>., CNPJ Nº_____________, sediada à Rua ___________________, nº ________________, Bairro___________, cidade de ___________________, Estado de _________________, inscrita no CEP n____, neste ato representada pelo sócio administrador e representante legal, Sr. (A)</w:t>
      </w:r>
      <w:r w:rsidRPr="00E36D47">
        <w:rPr>
          <w:rFonts w:ascii="Arial" w:eastAsiaTheme="minorHAnsi" w:hAnsi="Arial" w:cs="Arial"/>
          <w:b/>
          <w:bCs/>
          <w:lang w:eastAsia="en-US"/>
        </w:rPr>
        <w:t>_________________</w:t>
      </w:r>
      <w:r w:rsidRPr="00E36D47">
        <w:rPr>
          <w:rFonts w:ascii="Arial" w:eastAsiaTheme="minorHAnsi" w:hAnsi="Arial" w:cs="Arial"/>
          <w:lang w:eastAsia="en-US"/>
        </w:rPr>
        <w:t>, portador do Documento de Identidade nº ______________________, inscrito no</w:t>
      </w:r>
    </w:p>
    <w:p w14:paraId="25CEC76E" w14:textId="77777777"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 xml:space="preserve">CPF sob o nº __________________, </w:t>
      </w:r>
      <w:r w:rsidRPr="00E36D47">
        <w:rPr>
          <w:rFonts w:ascii="Arial" w:eastAsiaTheme="minorHAnsi" w:hAnsi="Arial" w:cs="Arial"/>
          <w:b/>
          <w:bCs/>
          <w:lang w:eastAsia="en-US"/>
        </w:rPr>
        <w:t>DECLARA</w:t>
      </w:r>
      <w:r w:rsidRPr="00E36D47">
        <w:rPr>
          <w:rFonts w:ascii="Arial" w:eastAsiaTheme="minorHAnsi" w:hAnsi="Arial" w:cs="Arial"/>
          <w:lang w:eastAsia="en-US"/>
        </w:rPr>
        <w:t>, sob as penas da lei:</w:t>
      </w:r>
    </w:p>
    <w:p w14:paraId="2099EB71" w14:textId="2292D8AB"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1. </w:t>
      </w:r>
      <w:r w:rsidRPr="00E36D47">
        <w:rPr>
          <w:rFonts w:ascii="Arial" w:eastAsiaTheme="minorHAnsi" w:hAnsi="Arial" w:cs="Arial"/>
          <w:lang w:eastAsia="en-US"/>
        </w:rPr>
        <w:t>Que até a presente data inexistem fatos impeditivos para a minha habilitação no presente processo licitatório, ciente da obrigatoriedade de declarar ocorrências posteriores.</w:t>
      </w:r>
    </w:p>
    <w:p w14:paraId="6BA56593" w14:textId="61853338"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2. </w:t>
      </w:r>
      <w:r w:rsidRPr="00E36D47">
        <w:rPr>
          <w:rFonts w:ascii="Arial" w:eastAsiaTheme="minorHAnsi" w:hAnsi="Arial" w:cs="Arial"/>
          <w:lang w:eastAsia="en-US"/>
        </w:rPr>
        <w:t>Que estou ciente e concordo com as condições contidas no edital e seus anexos, bem como de que cumpro plenamente os requisitos de habilitação definidos no edital.</w:t>
      </w:r>
    </w:p>
    <w:p w14:paraId="49EF49E2" w14:textId="1A8BBC86"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 </w:t>
      </w:r>
      <w:r w:rsidRPr="00E36D47">
        <w:rPr>
          <w:rFonts w:ascii="Arial" w:eastAsiaTheme="minorHAnsi" w:hAnsi="Arial" w:cs="Arial"/>
          <w:lang w:eastAsia="en-US"/>
        </w:rPr>
        <w:t>Não ter em nosso quadro de empregados qualquer trabalhador menor de 16 (dezesseis) anos de idade, exceto maiores de 14 (quatorze) anos, na condição de aprendiz. Declaramos ainda que nenhum trabalhador menor de 18 (dezoito) anos exerce trabalho noturno, perigoso ou insalubre em nossa empresa.</w:t>
      </w:r>
    </w:p>
    <w:p w14:paraId="7BF23392" w14:textId="7070BC2D"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4. </w:t>
      </w:r>
      <w:r w:rsidR="00576067" w:rsidRPr="00E36D47">
        <w:rPr>
          <w:rFonts w:ascii="Arial" w:eastAsiaTheme="minorHAnsi" w:hAnsi="Arial" w:cs="Arial"/>
          <w:lang w:eastAsia="en-US"/>
        </w:rPr>
        <w:t>Que possu</w:t>
      </w:r>
      <w:r w:rsidRPr="00E36D47">
        <w:rPr>
          <w:rFonts w:ascii="Arial" w:eastAsiaTheme="minorHAnsi" w:hAnsi="Arial" w:cs="Arial"/>
          <w:lang w:eastAsia="en-US"/>
        </w:rPr>
        <w:t>o Compromisso e Responsabilidade Ambiental, Social e Econômica.</w:t>
      </w:r>
    </w:p>
    <w:p w14:paraId="52719ED6" w14:textId="38BA9EFA"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5. </w:t>
      </w:r>
      <w:r w:rsidRPr="00E36D47">
        <w:rPr>
          <w:rFonts w:ascii="Arial" w:eastAsiaTheme="minorHAnsi" w:hAnsi="Arial" w:cs="Arial"/>
          <w:lang w:eastAsia="en-US"/>
        </w:rPr>
        <w:t>Que a proposta apresentada para essa licitação foi elaborada de maneira independente, de acordo com o que é estabelecido na Instrução Normativa Nº 2 de 16 de setembro de 2009 da SLTI/MP.</w:t>
      </w:r>
    </w:p>
    <w:p w14:paraId="478B0117" w14:textId="0B4C228D"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6. </w:t>
      </w:r>
      <w:r w:rsidRPr="00E36D47">
        <w:rPr>
          <w:rFonts w:ascii="Arial" w:eastAsiaTheme="minorHAnsi" w:hAnsi="Arial" w:cs="Arial"/>
          <w:lang w:eastAsia="en-US"/>
        </w:rPr>
        <w:t>Que se enquadra como Microempresa ou Empresa de Pequeno Port</w:t>
      </w:r>
      <w:r w:rsidR="00576067" w:rsidRPr="00E36D47">
        <w:rPr>
          <w:rFonts w:ascii="Arial" w:eastAsiaTheme="minorHAnsi" w:hAnsi="Arial" w:cs="Arial"/>
          <w:lang w:eastAsia="en-US"/>
        </w:rPr>
        <w:t xml:space="preserve">e, nos termos do art. 3º da Lei </w:t>
      </w:r>
      <w:r w:rsidRPr="00E36D47">
        <w:rPr>
          <w:rFonts w:ascii="Arial" w:eastAsiaTheme="minorHAnsi" w:hAnsi="Arial" w:cs="Arial"/>
          <w:lang w:eastAsia="en-US"/>
        </w:rPr>
        <w:t>Complementar n.º 123 de 14 de dezembro de 2006, estando apta a fruir os benefícios e vantagens legalmente instituídas por não se enquadrar em nenhuma das vedações legais impostas pelo § 4º do art.</w:t>
      </w:r>
    </w:p>
    <w:p w14:paraId="6722C995" w14:textId="618791B6" w:rsidR="00A279D5" w:rsidRPr="00E36D47" w:rsidRDefault="00A279D5" w:rsidP="001C4478">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lang w:eastAsia="en-US"/>
        </w:rPr>
        <w:t xml:space="preserve">3º da Lei Complementar n.º 123 de 14 de dezembro de 2006. </w:t>
      </w:r>
      <w:r w:rsidRPr="00E36D47">
        <w:rPr>
          <w:rFonts w:ascii="Arial" w:eastAsiaTheme="minorHAnsi" w:hAnsi="Arial" w:cs="Arial"/>
          <w:bCs/>
          <w:lang w:eastAsia="en-US"/>
        </w:rPr>
        <w:t>(Esta declaração somente corresponderá a licitante enquadrada como ME ou EPP, nos termos da LC 123, de 14 de dezembro de 2006).</w:t>
      </w:r>
    </w:p>
    <w:p w14:paraId="559FBF9F" w14:textId="5028ABB4"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 </w:t>
      </w:r>
      <w:r w:rsidRPr="00E36D47">
        <w:rPr>
          <w:rFonts w:ascii="Arial" w:eastAsiaTheme="minorHAnsi" w:hAnsi="Arial" w:cs="Arial"/>
          <w:lang w:eastAsia="en-US"/>
        </w:rPr>
        <w:t>Que não possuo, em minha cadeia produtiva, empregados executando trabalho degradante ou forçado, observando o disposto nos incisos III e IV do art.1º e no inciso III do art.5º da Constituição Federal.</w:t>
      </w:r>
    </w:p>
    <w:p w14:paraId="7B75EB03" w14:textId="495DE5A5"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 </w:t>
      </w:r>
      <w:r w:rsidRPr="00E36D47">
        <w:rPr>
          <w:rFonts w:ascii="Arial" w:eastAsiaTheme="minorHAnsi" w:hAnsi="Arial" w:cs="Arial"/>
          <w:lang w:eastAsia="en-US"/>
        </w:rPr>
        <w:t>Que conforme disposto no art. 93 da Lei nº 8.213, de 24 de julho de 1991, cumulado com o artigo 63, inciso IV da Lei Federal nº 14.133/2021, estou ciente do cumprimento da reserva de cargos prevista em lei para pessoa com deficiência e para reabilitado da Previdência Social e que, se aplicado ao número de funcionários da minha empresa, atendo às regras de acessibilidade previstas na legislação.</w:t>
      </w:r>
    </w:p>
    <w:p w14:paraId="75C5C3E7" w14:textId="77777777"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9. </w:t>
      </w:r>
      <w:r w:rsidRPr="00E36D47">
        <w:rPr>
          <w:rFonts w:ascii="Arial" w:eastAsiaTheme="minorHAnsi" w:hAnsi="Arial" w:cs="Arial"/>
          <w:lang w:eastAsia="en-US"/>
        </w:rPr>
        <w:t>Que cumpro a cota de aprendizagem nos termos estabelecidos no art. 429 da CLT.</w:t>
      </w:r>
    </w:p>
    <w:p w14:paraId="3EF971D3" w14:textId="77777777" w:rsidR="00A279D5" w:rsidRPr="00E36D47" w:rsidRDefault="00A279D5" w:rsidP="001C4478">
      <w:pPr>
        <w:autoSpaceDE w:val="0"/>
        <w:autoSpaceDN w:val="0"/>
        <w:adjustRightInd w:val="0"/>
        <w:spacing w:line="360" w:lineRule="auto"/>
        <w:jc w:val="right"/>
        <w:rPr>
          <w:rFonts w:ascii="Arial" w:eastAsiaTheme="minorHAnsi" w:hAnsi="Arial" w:cs="Arial"/>
          <w:lang w:eastAsia="en-US"/>
        </w:rPr>
      </w:pPr>
      <w:r w:rsidRPr="00E36D47">
        <w:rPr>
          <w:rFonts w:ascii="Arial" w:eastAsiaTheme="minorHAnsi" w:hAnsi="Arial" w:cs="Arial"/>
          <w:lang w:eastAsia="en-US"/>
        </w:rPr>
        <w:t>________ de _________________ 2024.</w:t>
      </w:r>
    </w:p>
    <w:p w14:paraId="1ADE41B4" w14:textId="753849BA" w:rsidR="00A279D5" w:rsidRPr="00E36D47" w:rsidRDefault="00A279D5" w:rsidP="003A091B">
      <w:pPr>
        <w:spacing w:after="160" w:line="360" w:lineRule="auto"/>
        <w:jc w:val="center"/>
        <w:rPr>
          <w:rFonts w:ascii="Arial" w:eastAsiaTheme="minorHAnsi" w:hAnsi="Arial" w:cs="Arial"/>
          <w:lang w:eastAsia="en-US"/>
        </w:rPr>
      </w:pPr>
      <w:r w:rsidRPr="00E36D47">
        <w:rPr>
          <w:rFonts w:ascii="Arial" w:eastAsiaTheme="minorHAnsi" w:hAnsi="Arial" w:cs="Arial"/>
          <w:lang w:eastAsia="en-US"/>
        </w:rPr>
        <w:t>(Local) (Data)</w:t>
      </w:r>
    </w:p>
    <w:p w14:paraId="0EF28FD0" w14:textId="77777777" w:rsidR="00A279D5" w:rsidRPr="00E36D47" w:rsidRDefault="00A279D5" w:rsidP="001C4478">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Representante Legal:______________________________</w:t>
      </w:r>
    </w:p>
    <w:p w14:paraId="018D33BC" w14:textId="0B715B1C" w:rsidR="00A279D5" w:rsidRPr="00E36D47" w:rsidRDefault="00A279D5" w:rsidP="003A091B">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Cargo:__________________________________________________________________</w:t>
      </w:r>
    </w:p>
    <w:p w14:paraId="21066B45" w14:textId="77777777" w:rsidR="00A279D5" w:rsidRPr="00E36D47" w:rsidRDefault="00A279D5" w:rsidP="001C4478">
      <w:pPr>
        <w:autoSpaceDE w:val="0"/>
        <w:autoSpaceDN w:val="0"/>
        <w:adjustRightInd w:val="0"/>
        <w:spacing w:line="360" w:lineRule="auto"/>
        <w:jc w:val="center"/>
        <w:rPr>
          <w:rFonts w:ascii="Arial" w:eastAsiaTheme="minorHAnsi" w:hAnsi="Arial" w:cs="Arial"/>
          <w:lang w:eastAsia="en-US"/>
        </w:rPr>
      </w:pPr>
      <w:r w:rsidRPr="00E36D47">
        <w:rPr>
          <w:rFonts w:ascii="Arial" w:eastAsiaTheme="minorHAnsi" w:hAnsi="Arial" w:cs="Arial"/>
          <w:lang w:eastAsia="en-US"/>
        </w:rPr>
        <w:t>Assinatura do Declarante e o Carimbo do CNPJ da Licitante</w:t>
      </w:r>
    </w:p>
    <w:p w14:paraId="657D3810" w14:textId="77E3EF03" w:rsidR="004B1735" w:rsidRPr="00E36D47" w:rsidRDefault="00A279D5" w:rsidP="001C4478">
      <w:pPr>
        <w:tabs>
          <w:tab w:val="left" w:pos="1125"/>
        </w:tabs>
        <w:autoSpaceDE w:val="0"/>
        <w:autoSpaceDN w:val="0"/>
        <w:adjustRightInd w:val="0"/>
        <w:spacing w:line="360" w:lineRule="auto"/>
        <w:jc w:val="center"/>
        <w:rPr>
          <w:rFonts w:ascii="Arial" w:eastAsiaTheme="minorHAnsi" w:hAnsi="Arial" w:cs="Arial"/>
          <w:b/>
          <w:bCs/>
          <w:lang w:eastAsia="en-US"/>
        </w:rPr>
      </w:pPr>
      <w:r w:rsidRPr="00E36D47">
        <w:rPr>
          <w:rFonts w:ascii="Arial" w:eastAsiaTheme="minorHAnsi" w:hAnsi="Arial" w:cs="Arial"/>
          <w:b/>
          <w:bCs/>
          <w:lang w:eastAsia="en-US"/>
        </w:rPr>
        <w:t>CARIMBO CNPJ</w:t>
      </w:r>
    </w:p>
    <w:p w14:paraId="4D03A60E" w14:textId="14B4B49E" w:rsidR="004B1735" w:rsidRPr="00E36D47" w:rsidRDefault="004B1735" w:rsidP="006B4E57">
      <w:pPr>
        <w:spacing w:after="160" w:line="259" w:lineRule="auto"/>
        <w:jc w:val="center"/>
        <w:rPr>
          <w:rFonts w:ascii="Arial" w:eastAsiaTheme="minorHAnsi" w:hAnsi="Arial" w:cs="Arial"/>
          <w:b/>
          <w:bCs/>
          <w:lang w:eastAsia="en-US"/>
        </w:rPr>
      </w:pPr>
      <w:r w:rsidRPr="00E36D47">
        <w:rPr>
          <w:rFonts w:ascii="Arial" w:eastAsiaTheme="minorHAnsi" w:hAnsi="Arial" w:cs="Arial"/>
          <w:b/>
          <w:bCs/>
          <w:lang w:eastAsia="en-US"/>
        </w:rPr>
        <w:br w:type="page"/>
      </w:r>
      <w:r w:rsidRPr="00E36D47">
        <w:rPr>
          <w:rFonts w:ascii="Arial" w:eastAsiaTheme="minorHAnsi" w:hAnsi="Arial" w:cs="Arial"/>
          <w:b/>
          <w:bCs/>
          <w:lang w:eastAsia="en-US"/>
        </w:rPr>
        <w:lastRenderedPageBreak/>
        <w:t>MINUTA DE CONTRATO Nº _____/________.</w:t>
      </w:r>
    </w:p>
    <w:p w14:paraId="2E856986" w14:textId="77777777" w:rsidR="004B1735" w:rsidRPr="00E36D47" w:rsidRDefault="004B1735" w:rsidP="004B1735">
      <w:pPr>
        <w:autoSpaceDE w:val="0"/>
        <w:autoSpaceDN w:val="0"/>
        <w:adjustRightInd w:val="0"/>
        <w:spacing w:line="360" w:lineRule="auto"/>
        <w:ind w:left="3686"/>
        <w:jc w:val="both"/>
        <w:rPr>
          <w:rFonts w:ascii="Arial" w:eastAsiaTheme="minorHAnsi" w:hAnsi="Arial" w:cs="Arial"/>
          <w:b/>
          <w:bCs/>
          <w:lang w:eastAsia="en-US"/>
        </w:rPr>
      </w:pPr>
    </w:p>
    <w:p w14:paraId="7FAB69B7" w14:textId="47C7156E" w:rsidR="004B1735" w:rsidRPr="00E36D47" w:rsidRDefault="004B1735" w:rsidP="004B1735">
      <w:pPr>
        <w:autoSpaceDE w:val="0"/>
        <w:autoSpaceDN w:val="0"/>
        <w:adjustRightInd w:val="0"/>
        <w:spacing w:line="360" w:lineRule="auto"/>
        <w:ind w:left="3686"/>
        <w:jc w:val="both"/>
        <w:rPr>
          <w:rFonts w:ascii="Arial" w:eastAsiaTheme="minorHAnsi" w:hAnsi="Arial" w:cs="Arial"/>
          <w:b/>
          <w:bCs/>
          <w:lang w:eastAsia="en-US"/>
        </w:rPr>
      </w:pPr>
      <w:r w:rsidRPr="00E36D47">
        <w:rPr>
          <w:rFonts w:ascii="Arial" w:hAnsi="Arial" w:cs="Arial"/>
          <w:b/>
          <w:bCs/>
          <w:iCs/>
        </w:rPr>
        <w:t xml:space="preserve">Contratação de empresa especializada para execução de serviços de engenharia, </w:t>
      </w:r>
      <w:r w:rsidRPr="00E36D47">
        <w:rPr>
          <w:rFonts w:ascii="Arial" w:hAnsi="Arial" w:cs="Arial"/>
          <w:b/>
        </w:rPr>
        <w:t xml:space="preserve">com fornecimento de equipamentos, mão-de-obra, materiais e dos serviços técnicos necessários à execução de obras, </w:t>
      </w:r>
      <w:r w:rsidRPr="00E36D47">
        <w:rPr>
          <w:rFonts w:ascii="Arial" w:hAnsi="Arial" w:cs="Arial"/>
          <w:b/>
          <w:bCs/>
          <w:iCs/>
        </w:rPr>
        <w:t>na ETE - Estação de Tratamento de Efluentes- ETE Santa Cecília, consistindo de uma sala de recepção, cozinha e wc, além de uma ferramentaria e wc para os operadores, conforme projeto de engenharia, planilha de custos (anexos)</w:t>
      </w:r>
      <w:r w:rsidRPr="00E36D47">
        <w:rPr>
          <w:rFonts w:ascii="Arial" w:eastAsiaTheme="minorHAnsi" w:hAnsi="Arial" w:cs="Arial"/>
          <w:b/>
          <w:bCs/>
          <w:lang w:eastAsia="en-US"/>
        </w:rPr>
        <w:t>, QUE ENTRE SI FAZEM O SAAE DE SACRAMENTO/MG E A EMPRESA _____________________________.</w:t>
      </w:r>
    </w:p>
    <w:p w14:paraId="6E038637"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Pelo presente instrumento:</w:t>
      </w:r>
    </w:p>
    <w:p w14:paraId="0BDDCB18" w14:textId="654647C4"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hAnsi="Arial" w:cs="Arial"/>
        </w:rPr>
        <w:t>o SAAE - Serviço Autônomo de Água e Esgoto de Sacramento/MG, Autarquia Municipal criada pela Lei nº 51 de 24/11/1967, com sede à Praça Cônego Hermógenes nº 95, Centro, na cidade de Sacramento/MG, inscrito no CNPJ sob o nº 24.334.872/0001-54, doravante denominado simplesmente CONTRATANTE, representada neste ato por seu Superintendente Hermógenes Vicente Ribeiro, residente e domiciliado na Rua, Clemente Marzola, nº 449, Bairro Jardim Alvorada, nesta cidade, inscrito no Cadastro de Pessoas Físicas sob o n.º 522.933.786-91 e</w:t>
      </w:r>
      <w:r w:rsidRPr="00E36D47">
        <w:rPr>
          <w:rFonts w:ascii="Arial" w:eastAsiaTheme="minorHAnsi" w:hAnsi="Arial" w:cs="Arial"/>
          <w:lang w:eastAsia="en-US"/>
        </w:rPr>
        <w:t xml:space="preserve">, doravante denominado </w:t>
      </w:r>
      <w:r w:rsidRPr="00E36D47">
        <w:rPr>
          <w:rFonts w:ascii="Arial" w:eastAsiaTheme="minorHAnsi" w:hAnsi="Arial" w:cs="Arial"/>
          <w:b/>
          <w:bCs/>
          <w:lang w:eastAsia="en-US"/>
        </w:rPr>
        <w:t>CONTRATANTE</w:t>
      </w:r>
      <w:r w:rsidR="0094600B" w:rsidRPr="00E36D47">
        <w:rPr>
          <w:rFonts w:ascii="Arial" w:eastAsiaTheme="minorHAnsi" w:hAnsi="Arial" w:cs="Arial"/>
          <w:lang w:eastAsia="en-US"/>
        </w:rPr>
        <w:t xml:space="preserve">, e, </w:t>
      </w:r>
      <w:r w:rsidRPr="00E36D47">
        <w:rPr>
          <w:rFonts w:ascii="Arial" w:eastAsiaTheme="minorHAnsi" w:hAnsi="Arial" w:cs="Arial"/>
          <w:lang w:eastAsia="en-US"/>
        </w:rPr>
        <w:t xml:space="preserve">A Empresa </w:t>
      </w:r>
      <w:r w:rsidRPr="00E36D47">
        <w:rPr>
          <w:rFonts w:ascii="Arial" w:eastAsiaTheme="minorHAnsi" w:hAnsi="Arial" w:cs="Arial"/>
          <w:b/>
          <w:bCs/>
          <w:lang w:eastAsia="en-US"/>
        </w:rPr>
        <w:t xml:space="preserve">________(Contratada)______, </w:t>
      </w:r>
      <w:r w:rsidR="0094600B" w:rsidRPr="00E36D47">
        <w:rPr>
          <w:rFonts w:ascii="Arial" w:eastAsiaTheme="minorHAnsi" w:hAnsi="Arial" w:cs="Arial"/>
          <w:lang w:eastAsia="en-US"/>
        </w:rPr>
        <w:t xml:space="preserve">estabelecida à Rua </w:t>
      </w:r>
      <w:r w:rsidRPr="00E36D47">
        <w:rPr>
          <w:rFonts w:ascii="Arial" w:eastAsiaTheme="minorHAnsi" w:hAnsi="Arial" w:cs="Arial"/>
          <w:lang w:eastAsia="en-US"/>
        </w:rPr>
        <w:t>______________________, cidade, inscrita no Cadastro de Pessoas Jurídicas sob o n° ______________, ne</w:t>
      </w:r>
      <w:r w:rsidR="0094600B" w:rsidRPr="00E36D47">
        <w:rPr>
          <w:rFonts w:ascii="Arial" w:eastAsiaTheme="minorHAnsi" w:hAnsi="Arial" w:cs="Arial"/>
          <w:lang w:eastAsia="en-US"/>
        </w:rPr>
        <w:t xml:space="preserve">ste </w:t>
      </w:r>
      <w:r w:rsidRPr="00E36D47">
        <w:rPr>
          <w:rFonts w:ascii="Arial" w:eastAsiaTheme="minorHAnsi" w:hAnsi="Arial" w:cs="Arial"/>
          <w:lang w:eastAsia="en-US"/>
        </w:rPr>
        <w:t>ato representada pelo ______(nome do representante da empresa)____________, b</w:t>
      </w:r>
      <w:r w:rsidR="0094600B" w:rsidRPr="00E36D47">
        <w:rPr>
          <w:rFonts w:ascii="Arial" w:eastAsiaTheme="minorHAnsi" w:hAnsi="Arial" w:cs="Arial"/>
          <w:lang w:eastAsia="en-US"/>
        </w:rPr>
        <w:t xml:space="preserve">rasileiro, __(estado civil)___, </w:t>
      </w:r>
      <w:r w:rsidRPr="00E36D47">
        <w:rPr>
          <w:rFonts w:ascii="Arial" w:eastAsiaTheme="minorHAnsi" w:hAnsi="Arial" w:cs="Arial"/>
          <w:lang w:eastAsia="en-US"/>
        </w:rPr>
        <w:t>__(profissão)__, inscrito no Cadastro de Pessoas Físicas sob o n.º _</w:t>
      </w:r>
      <w:r w:rsidR="0094600B" w:rsidRPr="00E36D47">
        <w:rPr>
          <w:rFonts w:ascii="Arial" w:eastAsiaTheme="minorHAnsi" w:hAnsi="Arial" w:cs="Arial"/>
          <w:lang w:eastAsia="en-US"/>
        </w:rPr>
        <w:t xml:space="preserve">___________, portador do RG n.° </w:t>
      </w:r>
      <w:r w:rsidRPr="00E36D47">
        <w:rPr>
          <w:rFonts w:ascii="Arial" w:eastAsiaTheme="minorHAnsi" w:hAnsi="Arial" w:cs="Arial"/>
          <w:lang w:eastAsia="en-US"/>
        </w:rPr>
        <w:t xml:space="preserve">_________________, residente e domiciliado ____________, doravante denominada </w:t>
      </w:r>
      <w:r w:rsidRPr="00E36D47">
        <w:rPr>
          <w:rFonts w:ascii="Arial" w:eastAsiaTheme="minorHAnsi" w:hAnsi="Arial" w:cs="Arial"/>
          <w:b/>
          <w:bCs/>
          <w:lang w:eastAsia="en-US"/>
        </w:rPr>
        <w:t>CONTRATADA</w:t>
      </w:r>
      <w:r w:rsidR="0094600B" w:rsidRPr="00E36D47">
        <w:rPr>
          <w:rFonts w:ascii="Arial" w:eastAsiaTheme="minorHAnsi" w:hAnsi="Arial" w:cs="Arial"/>
          <w:lang w:eastAsia="en-US"/>
        </w:rPr>
        <w:t xml:space="preserve">, </w:t>
      </w:r>
      <w:r w:rsidRPr="00E36D47">
        <w:rPr>
          <w:rFonts w:ascii="Arial" w:eastAsiaTheme="minorHAnsi" w:hAnsi="Arial" w:cs="Arial"/>
          <w:lang w:eastAsia="en-US"/>
        </w:rPr>
        <w:t>Entre as partes retro nomeadas e qualificadas, fica ajustad</w:t>
      </w:r>
      <w:r w:rsidR="0094600B" w:rsidRPr="00E36D47">
        <w:rPr>
          <w:rFonts w:ascii="Arial" w:eastAsiaTheme="minorHAnsi" w:hAnsi="Arial" w:cs="Arial"/>
          <w:lang w:eastAsia="en-US"/>
        </w:rPr>
        <w:t xml:space="preserve">o o presente termo de contrato, </w:t>
      </w:r>
      <w:r w:rsidRPr="00E36D47">
        <w:rPr>
          <w:rFonts w:ascii="Arial" w:eastAsiaTheme="minorHAnsi" w:hAnsi="Arial" w:cs="Arial"/>
          <w:lang w:eastAsia="en-US"/>
        </w:rPr>
        <w:t>regido pela Lei Federal nº 14.133/2021 e suas posteriores alterações, nos termos das seguintes cláusulas e</w:t>
      </w:r>
      <w:r w:rsidR="00E567AE" w:rsidRPr="00E36D47">
        <w:rPr>
          <w:rFonts w:ascii="Arial" w:eastAsiaTheme="minorHAnsi" w:hAnsi="Arial" w:cs="Arial"/>
          <w:lang w:eastAsia="en-US"/>
        </w:rPr>
        <w:t xml:space="preserve"> </w:t>
      </w:r>
      <w:r w:rsidR="0094600B" w:rsidRPr="00E36D47">
        <w:rPr>
          <w:rFonts w:ascii="Arial" w:eastAsiaTheme="minorHAnsi" w:hAnsi="Arial" w:cs="Arial"/>
          <w:lang w:eastAsia="en-US"/>
        </w:rPr>
        <w:t xml:space="preserve">condições: </w:t>
      </w:r>
      <w:r w:rsidRPr="00E36D47">
        <w:rPr>
          <w:rFonts w:ascii="Arial" w:eastAsiaTheme="minorHAnsi" w:hAnsi="Arial" w:cs="Arial"/>
          <w:lang w:eastAsia="en-US"/>
        </w:rPr>
        <w:t xml:space="preserve">EDITAL Nº </w:t>
      </w:r>
      <w:r w:rsidR="00246515">
        <w:rPr>
          <w:rFonts w:ascii="Arial" w:eastAsiaTheme="minorHAnsi" w:hAnsi="Arial" w:cs="Arial"/>
          <w:lang w:eastAsia="en-US"/>
        </w:rPr>
        <w:t>002/2024</w:t>
      </w:r>
      <w:r w:rsidRPr="00E36D47">
        <w:rPr>
          <w:rFonts w:ascii="Arial" w:eastAsiaTheme="minorHAnsi" w:hAnsi="Arial" w:cs="Arial"/>
          <w:lang w:eastAsia="en-US"/>
        </w:rPr>
        <w:t xml:space="preserve"> – PA/PL Nº </w:t>
      </w:r>
      <w:r w:rsidR="00246515">
        <w:rPr>
          <w:rFonts w:ascii="Arial" w:eastAsiaTheme="minorHAnsi" w:hAnsi="Arial" w:cs="Arial"/>
          <w:lang w:eastAsia="en-US"/>
        </w:rPr>
        <w:t>028/2024</w:t>
      </w:r>
      <w:r w:rsidRPr="00E36D47">
        <w:rPr>
          <w:rFonts w:ascii="Arial" w:eastAsiaTheme="minorHAnsi" w:hAnsi="Arial" w:cs="Arial"/>
          <w:lang w:eastAsia="en-US"/>
        </w:rPr>
        <w:t xml:space="preserve"> – CONCORRÊNCIA ELETRÔNICA Nº </w:t>
      </w:r>
      <w:r w:rsidR="00246515">
        <w:rPr>
          <w:rFonts w:ascii="Arial" w:eastAsiaTheme="minorHAnsi" w:hAnsi="Arial" w:cs="Arial"/>
          <w:lang w:eastAsia="en-US"/>
        </w:rPr>
        <w:t>001/2024</w:t>
      </w:r>
    </w:p>
    <w:p w14:paraId="1426D134" w14:textId="77777777" w:rsidR="0094600B" w:rsidRPr="00E36D47" w:rsidRDefault="0094600B" w:rsidP="004B1735">
      <w:pPr>
        <w:autoSpaceDE w:val="0"/>
        <w:autoSpaceDN w:val="0"/>
        <w:adjustRightInd w:val="0"/>
        <w:spacing w:line="360" w:lineRule="auto"/>
        <w:jc w:val="both"/>
        <w:rPr>
          <w:rFonts w:ascii="Arial" w:eastAsiaTheme="minorHAnsi" w:hAnsi="Arial" w:cs="Arial"/>
          <w:b/>
          <w:bCs/>
          <w:lang w:eastAsia="en-US"/>
        </w:rPr>
      </w:pPr>
    </w:p>
    <w:p w14:paraId="32873305"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PRIMEIRA – DA LICITAÇÃO</w:t>
      </w:r>
    </w:p>
    <w:p w14:paraId="7E66B584" w14:textId="69D942E1"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lang w:eastAsia="en-US"/>
        </w:rPr>
        <w:t xml:space="preserve">A presente contratação decorreu mediante licitação na modalidade de </w:t>
      </w:r>
      <w:r w:rsidRPr="00E36D47">
        <w:rPr>
          <w:rFonts w:ascii="Arial" w:eastAsiaTheme="minorHAnsi" w:hAnsi="Arial" w:cs="Arial"/>
          <w:b/>
          <w:bCs/>
          <w:lang w:eastAsia="en-US"/>
        </w:rPr>
        <w:t>CONCORRÊNCIA ELETRÔNICA Nº</w:t>
      </w:r>
      <w:r w:rsidR="00454BD0">
        <w:rPr>
          <w:rFonts w:ascii="Arial" w:eastAsiaTheme="minorHAnsi" w:hAnsi="Arial" w:cs="Arial"/>
          <w:b/>
          <w:bCs/>
          <w:lang w:eastAsia="en-US"/>
        </w:rPr>
        <w:t xml:space="preserve"> 00</w:t>
      </w:r>
      <w:r w:rsidR="00391F8D">
        <w:rPr>
          <w:rFonts w:ascii="Arial" w:eastAsiaTheme="minorHAnsi" w:hAnsi="Arial" w:cs="Arial"/>
          <w:b/>
          <w:bCs/>
          <w:lang w:eastAsia="en-US"/>
        </w:rPr>
        <w:t>2</w:t>
      </w:r>
      <w:r w:rsidR="00454BD0">
        <w:rPr>
          <w:rFonts w:ascii="Arial" w:eastAsiaTheme="minorHAnsi" w:hAnsi="Arial" w:cs="Arial"/>
          <w:b/>
          <w:bCs/>
          <w:lang w:eastAsia="en-US"/>
        </w:rPr>
        <w:t>/2024</w:t>
      </w:r>
      <w:r w:rsidRPr="00E36D47">
        <w:rPr>
          <w:rFonts w:ascii="Arial" w:eastAsiaTheme="minorHAnsi" w:hAnsi="Arial" w:cs="Arial"/>
          <w:lang w:eastAsia="en-US"/>
        </w:rPr>
        <w:t xml:space="preserve">, instaurado sob o </w:t>
      </w:r>
      <w:r w:rsidRPr="00E36D47">
        <w:rPr>
          <w:rFonts w:ascii="Arial" w:eastAsiaTheme="minorHAnsi" w:hAnsi="Arial" w:cs="Arial"/>
          <w:b/>
          <w:bCs/>
          <w:lang w:eastAsia="en-US"/>
        </w:rPr>
        <w:t xml:space="preserve">PROCESSO LICITATÓRIO Nº </w:t>
      </w:r>
      <w:r w:rsidR="00454BD0">
        <w:rPr>
          <w:rFonts w:ascii="Arial" w:eastAsiaTheme="minorHAnsi" w:hAnsi="Arial" w:cs="Arial"/>
          <w:b/>
          <w:bCs/>
          <w:lang w:eastAsia="en-US"/>
        </w:rPr>
        <w:t>028/2024</w:t>
      </w:r>
    </w:p>
    <w:p w14:paraId="45D636AB" w14:textId="77777777" w:rsidR="0094600B" w:rsidRPr="00E36D47" w:rsidRDefault="0094600B" w:rsidP="004B1735">
      <w:pPr>
        <w:autoSpaceDE w:val="0"/>
        <w:autoSpaceDN w:val="0"/>
        <w:adjustRightInd w:val="0"/>
        <w:spacing w:line="360" w:lineRule="auto"/>
        <w:jc w:val="both"/>
        <w:rPr>
          <w:rFonts w:ascii="Arial" w:eastAsiaTheme="minorHAnsi" w:hAnsi="Arial" w:cs="Arial"/>
          <w:b/>
          <w:bCs/>
          <w:lang w:eastAsia="en-US"/>
        </w:rPr>
      </w:pPr>
    </w:p>
    <w:p w14:paraId="454E9704"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SEGUNDA – DO OBJETO</w:t>
      </w:r>
    </w:p>
    <w:p w14:paraId="11EBC983" w14:textId="11B39BB3" w:rsidR="0094600B" w:rsidRPr="00E36D47" w:rsidRDefault="004B1735" w:rsidP="0094600B">
      <w:pPr>
        <w:widowControl w:val="0"/>
        <w:tabs>
          <w:tab w:val="left" w:pos="0"/>
        </w:tabs>
        <w:autoSpaceDE w:val="0"/>
        <w:autoSpaceDN w:val="0"/>
        <w:spacing w:before="102" w:line="360" w:lineRule="auto"/>
        <w:jc w:val="both"/>
        <w:rPr>
          <w:rFonts w:ascii="Arial" w:hAnsi="Arial" w:cs="Arial"/>
        </w:rPr>
      </w:pPr>
      <w:r w:rsidRPr="00E36D47">
        <w:rPr>
          <w:rFonts w:ascii="Arial" w:eastAsiaTheme="minorHAnsi" w:hAnsi="Arial" w:cs="Arial"/>
          <w:b/>
          <w:bCs/>
          <w:lang w:eastAsia="en-US"/>
        </w:rPr>
        <w:t xml:space="preserve">2.1 </w:t>
      </w:r>
      <w:r w:rsidRPr="00E36D47">
        <w:rPr>
          <w:rFonts w:ascii="Arial" w:eastAsiaTheme="minorHAnsi" w:hAnsi="Arial" w:cs="Arial"/>
          <w:lang w:eastAsia="en-US"/>
        </w:rPr>
        <w:t xml:space="preserve">– O presente Contrato tem como objeto </w:t>
      </w:r>
      <w:r w:rsidR="0094600B" w:rsidRPr="00E36D47">
        <w:rPr>
          <w:rFonts w:ascii="Arial" w:eastAsiaTheme="minorHAnsi" w:hAnsi="Arial" w:cs="Arial"/>
          <w:lang w:eastAsia="en-US"/>
        </w:rPr>
        <w:t xml:space="preserve">a </w:t>
      </w:r>
      <w:r w:rsidR="0094600B" w:rsidRPr="00E36D47">
        <w:rPr>
          <w:rFonts w:ascii="Arial" w:hAnsi="Arial" w:cs="Arial"/>
          <w:bCs/>
          <w:iCs/>
        </w:rPr>
        <w:t xml:space="preserve">contratação de empresa especializada para execução de serviços de engenharia, </w:t>
      </w:r>
      <w:r w:rsidR="0094600B" w:rsidRPr="00E36D47">
        <w:rPr>
          <w:rFonts w:ascii="Arial" w:hAnsi="Arial" w:cs="Arial"/>
        </w:rPr>
        <w:t xml:space="preserve">com fornecimento de equipamentos, mão-de-obra, materiais e dos serviços técnicos necessários à execução de obras, </w:t>
      </w:r>
      <w:r w:rsidR="0094600B" w:rsidRPr="00E36D47">
        <w:rPr>
          <w:rFonts w:ascii="Arial" w:hAnsi="Arial" w:cs="Arial"/>
          <w:bCs/>
          <w:iCs/>
        </w:rPr>
        <w:t>na ETE - Estação de Tratamento de Efluentes- ETE Santa Cecília, consistindo de uma sala de recepção, cozinha e wc, além de uma ferramentaria e wc para os operadores, conforme projeto de engenharia, planilha de custos (anexos) e demais condições e especificações estabelecidas no Termo de Referência.</w:t>
      </w:r>
    </w:p>
    <w:p w14:paraId="735BAB38" w14:textId="703D0E8A" w:rsidR="0094600B" w:rsidRPr="00E36D47" w:rsidRDefault="0094600B" w:rsidP="0094600B">
      <w:pPr>
        <w:autoSpaceDE w:val="0"/>
        <w:autoSpaceDN w:val="0"/>
        <w:adjustRightInd w:val="0"/>
        <w:spacing w:line="360" w:lineRule="auto"/>
        <w:jc w:val="both"/>
        <w:rPr>
          <w:rFonts w:ascii="Arial" w:hAnsi="Arial" w:cs="Arial"/>
          <w:bCs/>
          <w:iCs/>
        </w:rPr>
      </w:pPr>
    </w:p>
    <w:p w14:paraId="0A1ACD4C" w14:textId="1EC46AAC" w:rsidR="004B1735" w:rsidRPr="00E36D47" w:rsidRDefault="004B1735" w:rsidP="0094600B">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lastRenderedPageBreak/>
        <w:t xml:space="preserve">2.2 – </w:t>
      </w:r>
      <w:r w:rsidRPr="00E36D47">
        <w:rPr>
          <w:rFonts w:ascii="Arial" w:eastAsiaTheme="minorHAnsi" w:hAnsi="Arial" w:cs="Arial"/>
          <w:lang w:eastAsia="en-US"/>
        </w:rPr>
        <w:t>Abaixo, especificação, valor unitário e valor total dos itens:</w:t>
      </w:r>
    </w:p>
    <w:p w14:paraId="3268D6C7" w14:textId="77777777" w:rsidR="0094600B" w:rsidRPr="00E36D47" w:rsidRDefault="0094600B" w:rsidP="004B1735">
      <w:pPr>
        <w:autoSpaceDE w:val="0"/>
        <w:autoSpaceDN w:val="0"/>
        <w:adjustRightInd w:val="0"/>
        <w:spacing w:line="360" w:lineRule="auto"/>
        <w:jc w:val="both"/>
        <w:rPr>
          <w:rFonts w:ascii="Arial" w:eastAsiaTheme="minorHAnsi" w:hAnsi="Arial" w:cs="Arial"/>
          <w:b/>
          <w:bCs/>
          <w:lang w:eastAsia="en-US"/>
        </w:rPr>
      </w:pPr>
    </w:p>
    <w:p w14:paraId="531A71CA" w14:textId="77777777" w:rsidR="00E567AE" w:rsidRPr="00E36D47" w:rsidRDefault="00E567AE" w:rsidP="004B1735">
      <w:pPr>
        <w:autoSpaceDE w:val="0"/>
        <w:autoSpaceDN w:val="0"/>
        <w:adjustRightInd w:val="0"/>
        <w:spacing w:line="360" w:lineRule="auto"/>
        <w:jc w:val="both"/>
        <w:rPr>
          <w:rFonts w:ascii="Arial" w:eastAsiaTheme="minorHAnsi" w:hAnsi="Arial" w:cs="Arial"/>
          <w:b/>
          <w:bCs/>
          <w:lang w:eastAsia="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40" w:firstRow="0" w:lastRow="1" w:firstColumn="0" w:lastColumn="0" w:noHBand="0" w:noVBand="0"/>
      </w:tblPr>
      <w:tblGrid>
        <w:gridCol w:w="988"/>
        <w:gridCol w:w="708"/>
        <w:gridCol w:w="3544"/>
        <w:gridCol w:w="851"/>
        <w:gridCol w:w="708"/>
        <w:gridCol w:w="1276"/>
        <w:gridCol w:w="1134"/>
      </w:tblGrid>
      <w:tr w:rsidR="008A7A28" w:rsidRPr="00E36D47" w14:paraId="330B3390" w14:textId="77777777" w:rsidTr="008A7A28">
        <w:trPr>
          <w:cantSplit/>
          <w:trHeight w:hRule="exact" w:val="678"/>
          <w:jc w:val="center"/>
        </w:trPr>
        <w:tc>
          <w:tcPr>
            <w:tcW w:w="988" w:type="dxa"/>
            <w:shd w:val="clear" w:color="auto" w:fill="D9D9D9"/>
            <w:vAlign w:val="center"/>
          </w:tcPr>
          <w:p w14:paraId="73AEE234" w14:textId="77777777" w:rsidR="008A7A28" w:rsidRPr="00E36D47" w:rsidRDefault="008A7A28" w:rsidP="008A7A28">
            <w:pPr>
              <w:spacing w:line="360" w:lineRule="auto"/>
              <w:jc w:val="center"/>
              <w:rPr>
                <w:rFonts w:ascii="Arial" w:hAnsi="Arial" w:cs="Arial"/>
              </w:rPr>
            </w:pPr>
            <w:r w:rsidRPr="00E36D47">
              <w:rPr>
                <w:rFonts w:ascii="Arial" w:hAnsi="Arial" w:cs="Arial"/>
              </w:rPr>
              <w:t>Item</w:t>
            </w:r>
          </w:p>
        </w:tc>
        <w:tc>
          <w:tcPr>
            <w:tcW w:w="708" w:type="dxa"/>
            <w:shd w:val="clear" w:color="auto" w:fill="D9D9D9"/>
            <w:vAlign w:val="center"/>
          </w:tcPr>
          <w:p w14:paraId="1728EAF1" w14:textId="36D87BB2" w:rsidR="008A7A28" w:rsidRPr="00E36D47" w:rsidRDefault="008A7A28" w:rsidP="008A7A28">
            <w:pPr>
              <w:spacing w:line="360" w:lineRule="auto"/>
              <w:jc w:val="center"/>
              <w:rPr>
                <w:rFonts w:ascii="Arial" w:hAnsi="Arial" w:cs="Arial"/>
              </w:rPr>
            </w:pPr>
            <w:r w:rsidRPr="00E36D47">
              <w:rPr>
                <w:rFonts w:ascii="Arial" w:hAnsi="Arial" w:cs="Arial"/>
              </w:rPr>
              <w:t>Cód.</w:t>
            </w:r>
          </w:p>
        </w:tc>
        <w:tc>
          <w:tcPr>
            <w:tcW w:w="3544" w:type="dxa"/>
            <w:shd w:val="clear" w:color="auto" w:fill="D9D9D9"/>
            <w:vAlign w:val="center"/>
          </w:tcPr>
          <w:p w14:paraId="716B3538" w14:textId="28DCA307" w:rsidR="008A7A28" w:rsidRPr="00E36D47" w:rsidRDefault="008A7A28" w:rsidP="008A7A28">
            <w:pPr>
              <w:spacing w:line="360" w:lineRule="auto"/>
              <w:jc w:val="center"/>
              <w:rPr>
                <w:rFonts w:ascii="Arial" w:hAnsi="Arial" w:cs="Arial"/>
              </w:rPr>
            </w:pPr>
            <w:r w:rsidRPr="00E36D47">
              <w:rPr>
                <w:rFonts w:ascii="Arial" w:hAnsi="Arial" w:cs="Arial"/>
              </w:rPr>
              <w:t>Descrição</w:t>
            </w:r>
          </w:p>
        </w:tc>
        <w:tc>
          <w:tcPr>
            <w:tcW w:w="851" w:type="dxa"/>
            <w:shd w:val="clear" w:color="auto" w:fill="D9D9D9"/>
            <w:vAlign w:val="center"/>
          </w:tcPr>
          <w:p w14:paraId="17C9D162" w14:textId="2B3F4F78" w:rsidR="008A7A28" w:rsidRPr="00E36D47" w:rsidRDefault="008A7A28" w:rsidP="008A7A28">
            <w:pPr>
              <w:spacing w:line="360" w:lineRule="auto"/>
              <w:jc w:val="center"/>
              <w:rPr>
                <w:rFonts w:ascii="Arial" w:hAnsi="Arial" w:cs="Arial"/>
              </w:rPr>
            </w:pPr>
            <w:r w:rsidRPr="00E36D47">
              <w:rPr>
                <w:rFonts w:ascii="Arial" w:hAnsi="Arial" w:cs="Arial"/>
              </w:rPr>
              <w:t>Und</w:t>
            </w:r>
          </w:p>
        </w:tc>
        <w:tc>
          <w:tcPr>
            <w:tcW w:w="708" w:type="dxa"/>
            <w:shd w:val="clear" w:color="auto" w:fill="D9D9D9"/>
            <w:vAlign w:val="center"/>
          </w:tcPr>
          <w:p w14:paraId="34724810" w14:textId="4874CFEA" w:rsidR="008A7A28" w:rsidRPr="00E36D47" w:rsidRDefault="008A7A28" w:rsidP="008A7A28">
            <w:pPr>
              <w:spacing w:line="360" w:lineRule="auto"/>
              <w:jc w:val="center"/>
              <w:rPr>
                <w:rFonts w:ascii="Arial" w:hAnsi="Arial" w:cs="Arial"/>
              </w:rPr>
            </w:pPr>
            <w:r w:rsidRPr="00E36D47">
              <w:rPr>
                <w:rFonts w:ascii="Arial" w:hAnsi="Arial" w:cs="Arial"/>
              </w:rPr>
              <w:t>Qtde</w:t>
            </w:r>
          </w:p>
        </w:tc>
        <w:tc>
          <w:tcPr>
            <w:tcW w:w="1276" w:type="dxa"/>
            <w:shd w:val="clear" w:color="auto" w:fill="D9D9D9"/>
          </w:tcPr>
          <w:p w14:paraId="7431EE46" w14:textId="09CE5B4D" w:rsidR="008A7A28" w:rsidRPr="00E36D47" w:rsidRDefault="008A7A28" w:rsidP="008A7A28">
            <w:pPr>
              <w:spacing w:line="360" w:lineRule="auto"/>
              <w:jc w:val="center"/>
              <w:rPr>
                <w:rFonts w:ascii="Arial" w:hAnsi="Arial" w:cs="Arial"/>
              </w:rPr>
            </w:pPr>
            <w:r w:rsidRPr="00E36D47">
              <w:rPr>
                <w:rFonts w:ascii="Arial" w:hAnsi="Arial" w:cs="Arial"/>
              </w:rPr>
              <w:t>Preço unitário R$</w:t>
            </w:r>
          </w:p>
        </w:tc>
        <w:tc>
          <w:tcPr>
            <w:tcW w:w="1134" w:type="dxa"/>
            <w:shd w:val="clear" w:color="auto" w:fill="D9D9D9"/>
            <w:vAlign w:val="center"/>
          </w:tcPr>
          <w:p w14:paraId="3A8EE64C" w14:textId="4C9155BD" w:rsidR="008A7A28" w:rsidRPr="00E36D47" w:rsidRDefault="008A7A28" w:rsidP="008A7A28">
            <w:pPr>
              <w:spacing w:line="360" w:lineRule="auto"/>
              <w:jc w:val="center"/>
              <w:rPr>
                <w:rFonts w:ascii="Arial" w:hAnsi="Arial" w:cs="Arial"/>
              </w:rPr>
            </w:pPr>
            <w:r w:rsidRPr="00E36D47">
              <w:rPr>
                <w:rFonts w:ascii="Arial" w:hAnsi="Arial" w:cs="Arial"/>
              </w:rPr>
              <w:t>Preço Total R$</w:t>
            </w:r>
          </w:p>
          <w:p w14:paraId="1725B69F" w14:textId="77777777" w:rsidR="008A7A28" w:rsidRPr="00E36D47" w:rsidRDefault="008A7A28" w:rsidP="008A7A28">
            <w:pPr>
              <w:spacing w:line="360" w:lineRule="auto"/>
              <w:jc w:val="center"/>
              <w:rPr>
                <w:rFonts w:ascii="Arial" w:hAnsi="Arial" w:cs="Arial"/>
              </w:rPr>
            </w:pPr>
          </w:p>
          <w:p w14:paraId="1CDBB067" w14:textId="77777777" w:rsidR="008A7A28" w:rsidRPr="00E36D47" w:rsidRDefault="008A7A28" w:rsidP="008A7A28">
            <w:pPr>
              <w:spacing w:line="360" w:lineRule="auto"/>
              <w:jc w:val="center"/>
              <w:rPr>
                <w:rFonts w:ascii="Arial" w:hAnsi="Arial" w:cs="Arial"/>
              </w:rPr>
            </w:pPr>
          </w:p>
        </w:tc>
      </w:tr>
      <w:tr w:rsidR="008A7A28" w:rsidRPr="00E36D47" w14:paraId="7CBA7609" w14:textId="77777777" w:rsidTr="008A7A28">
        <w:trPr>
          <w:cantSplit/>
          <w:trHeight w:hRule="exact" w:val="1182"/>
          <w:jc w:val="center"/>
        </w:trPr>
        <w:tc>
          <w:tcPr>
            <w:tcW w:w="988" w:type="dxa"/>
            <w:vAlign w:val="center"/>
          </w:tcPr>
          <w:p w14:paraId="33A2AD09" w14:textId="77777777" w:rsidR="008A7A28" w:rsidRPr="00E36D47" w:rsidRDefault="008A7A28" w:rsidP="008A7A28">
            <w:pPr>
              <w:spacing w:line="360" w:lineRule="auto"/>
              <w:jc w:val="center"/>
              <w:rPr>
                <w:rFonts w:ascii="Arial" w:hAnsi="Arial" w:cs="Arial"/>
              </w:rPr>
            </w:pPr>
          </w:p>
        </w:tc>
        <w:tc>
          <w:tcPr>
            <w:tcW w:w="708" w:type="dxa"/>
            <w:vAlign w:val="center"/>
          </w:tcPr>
          <w:p w14:paraId="02D4F52F" w14:textId="77777777" w:rsidR="008A7A28" w:rsidRPr="00E36D47" w:rsidRDefault="008A7A28" w:rsidP="008A7A28">
            <w:pPr>
              <w:spacing w:line="360" w:lineRule="auto"/>
              <w:jc w:val="center"/>
              <w:rPr>
                <w:rFonts w:ascii="Arial" w:hAnsi="Arial" w:cs="Arial"/>
              </w:rPr>
            </w:pPr>
          </w:p>
        </w:tc>
        <w:tc>
          <w:tcPr>
            <w:tcW w:w="3544" w:type="dxa"/>
            <w:vAlign w:val="center"/>
          </w:tcPr>
          <w:p w14:paraId="3ECEC76B" w14:textId="77777777" w:rsidR="008A7A28" w:rsidRPr="00E36D47" w:rsidRDefault="008A7A28" w:rsidP="008A7A28">
            <w:pPr>
              <w:spacing w:line="360" w:lineRule="auto"/>
              <w:jc w:val="center"/>
              <w:rPr>
                <w:rFonts w:ascii="Arial" w:hAnsi="Arial" w:cs="Arial"/>
              </w:rPr>
            </w:pPr>
          </w:p>
        </w:tc>
        <w:tc>
          <w:tcPr>
            <w:tcW w:w="851" w:type="dxa"/>
            <w:vAlign w:val="center"/>
          </w:tcPr>
          <w:p w14:paraId="1DC52852" w14:textId="77777777" w:rsidR="008A7A28" w:rsidRPr="00E36D47" w:rsidRDefault="008A7A28" w:rsidP="008A7A28">
            <w:pPr>
              <w:spacing w:line="360" w:lineRule="auto"/>
              <w:jc w:val="center"/>
              <w:rPr>
                <w:rFonts w:ascii="Arial" w:hAnsi="Arial" w:cs="Arial"/>
              </w:rPr>
            </w:pPr>
          </w:p>
        </w:tc>
        <w:tc>
          <w:tcPr>
            <w:tcW w:w="708" w:type="dxa"/>
            <w:vAlign w:val="center"/>
          </w:tcPr>
          <w:p w14:paraId="2FA8911B" w14:textId="77777777" w:rsidR="008A7A28" w:rsidRPr="00E36D47" w:rsidRDefault="008A7A28" w:rsidP="008A7A28">
            <w:pPr>
              <w:spacing w:line="360" w:lineRule="auto"/>
              <w:jc w:val="center"/>
              <w:rPr>
                <w:rFonts w:ascii="Arial" w:hAnsi="Arial" w:cs="Arial"/>
              </w:rPr>
            </w:pPr>
          </w:p>
        </w:tc>
        <w:tc>
          <w:tcPr>
            <w:tcW w:w="1276" w:type="dxa"/>
            <w:vAlign w:val="center"/>
          </w:tcPr>
          <w:p w14:paraId="70D37EF0" w14:textId="77777777" w:rsidR="008A7A28" w:rsidRPr="00E36D47" w:rsidRDefault="008A7A28" w:rsidP="008A7A28">
            <w:pPr>
              <w:spacing w:line="360" w:lineRule="auto"/>
              <w:jc w:val="center"/>
              <w:rPr>
                <w:rFonts w:ascii="Arial" w:hAnsi="Arial" w:cs="Arial"/>
                <w:bCs/>
                <w:iCs/>
              </w:rPr>
            </w:pPr>
          </w:p>
        </w:tc>
        <w:tc>
          <w:tcPr>
            <w:tcW w:w="1134" w:type="dxa"/>
            <w:vAlign w:val="center"/>
          </w:tcPr>
          <w:p w14:paraId="7CB9BDFC" w14:textId="77777777" w:rsidR="008A7A28" w:rsidRPr="00E36D47" w:rsidRDefault="008A7A28" w:rsidP="008A7A28">
            <w:pPr>
              <w:spacing w:line="360" w:lineRule="auto"/>
              <w:jc w:val="center"/>
              <w:rPr>
                <w:rFonts w:ascii="Arial" w:hAnsi="Arial" w:cs="Arial"/>
                <w:bCs/>
                <w:iCs/>
              </w:rPr>
            </w:pPr>
          </w:p>
        </w:tc>
      </w:tr>
      <w:tr w:rsidR="008A7A28" w:rsidRPr="00E36D47" w14:paraId="38ADC5D9" w14:textId="77777777" w:rsidTr="008A7A28">
        <w:trPr>
          <w:cantSplit/>
          <w:trHeight w:hRule="exact" w:val="419"/>
          <w:jc w:val="center"/>
        </w:trPr>
        <w:tc>
          <w:tcPr>
            <w:tcW w:w="9209" w:type="dxa"/>
            <w:gridSpan w:val="7"/>
            <w:vAlign w:val="center"/>
          </w:tcPr>
          <w:p w14:paraId="2AC73E4C" w14:textId="5F23D60E" w:rsidR="008A7A28" w:rsidRPr="00E36D47" w:rsidRDefault="008A7A28" w:rsidP="008A7A28">
            <w:pPr>
              <w:spacing w:line="360" w:lineRule="auto"/>
              <w:jc w:val="center"/>
              <w:rPr>
                <w:rFonts w:ascii="Arial" w:hAnsi="Arial" w:cs="Arial"/>
                <w:b/>
                <w:bCs/>
                <w:iCs/>
              </w:rPr>
            </w:pPr>
            <w:r w:rsidRPr="00E36D47">
              <w:rPr>
                <w:rFonts w:ascii="Arial" w:hAnsi="Arial" w:cs="Arial"/>
                <w:b/>
                <w:bCs/>
                <w:iCs/>
              </w:rPr>
              <w:t>VALOR TOTAL DESTE CONTRATO:</w:t>
            </w:r>
          </w:p>
        </w:tc>
      </w:tr>
      <w:tr w:rsidR="008A7A28" w:rsidRPr="00E36D47" w14:paraId="29F42366" w14:textId="77777777" w:rsidTr="008B55A7">
        <w:trPr>
          <w:cantSplit/>
          <w:trHeight w:hRule="exact" w:val="425"/>
          <w:jc w:val="center"/>
        </w:trPr>
        <w:tc>
          <w:tcPr>
            <w:tcW w:w="9209" w:type="dxa"/>
            <w:gridSpan w:val="7"/>
          </w:tcPr>
          <w:p w14:paraId="6A646E9B" w14:textId="27E9F2FB" w:rsidR="008A7A28" w:rsidRPr="00E36D47" w:rsidRDefault="008A7A28" w:rsidP="008A7A28">
            <w:pPr>
              <w:spacing w:line="360" w:lineRule="auto"/>
              <w:jc w:val="center"/>
              <w:rPr>
                <w:rFonts w:ascii="Arial" w:hAnsi="Arial" w:cs="Arial"/>
                <w:bCs/>
                <w:iCs/>
              </w:rPr>
            </w:pPr>
            <w:r w:rsidRPr="00E36D47">
              <w:rPr>
                <w:rFonts w:ascii="Arial" w:eastAsiaTheme="minorHAnsi" w:hAnsi="Arial" w:cs="Arial"/>
                <w:b/>
                <w:bCs/>
                <w:lang w:eastAsia="en-US"/>
              </w:rPr>
              <w:t>VALOR TOTAL DESTE CONTRATO POR EXTENSO:</w:t>
            </w:r>
          </w:p>
        </w:tc>
      </w:tr>
    </w:tbl>
    <w:p w14:paraId="388C2687" w14:textId="77777777" w:rsidR="00E567AE" w:rsidRPr="00E36D47" w:rsidRDefault="00E567AE" w:rsidP="004B1735">
      <w:pPr>
        <w:autoSpaceDE w:val="0"/>
        <w:autoSpaceDN w:val="0"/>
        <w:adjustRightInd w:val="0"/>
        <w:spacing w:line="360" w:lineRule="auto"/>
        <w:jc w:val="both"/>
        <w:rPr>
          <w:rFonts w:ascii="Arial" w:eastAsiaTheme="minorHAnsi" w:hAnsi="Arial" w:cs="Arial"/>
          <w:b/>
          <w:bCs/>
          <w:lang w:eastAsia="en-US"/>
        </w:rPr>
      </w:pPr>
    </w:p>
    <w:p w14:paraId="79CB2D0A" w14:textId="77777777" w:rsidR="00E567AE" w:rsidRPr="00E36D47" w:rsidRDefault="00E567AE" w:rsidP="004B1735">
      <w:pPr>
        <w:autoSpaceDE w:val="0"/>
        <w:autoSpaceDN w:val="0"/>
        <w:adjustRightInd w:val="0"/>
        <w:spacing w:line="360" w:lineRule="auto"/>
        <w:jc w:val="both"/>
        <w:rPr>
          <w:rFonts w:ascii="Arial" w:eastAsiaTheme="minorHAnsi" w:hAnsi="Arial" w:cs="Arial"/>
          <w:b/>
          <w:bCs/>
          <w:lang w:eastAsia="en-US"/>
        </w:rPr>
      </w:pPr>
    </w:p>
    <w:p w14:paraId="213BA3C0"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TERCEIRA – DA VIGÊNCIA</w:t>
      </w:r>
    </w:p>
    <w:p w14:paraId="6076CE03" w14:textId="09B86AC3" w:rsidR="004B1735" w:rsidRPr="00E36D47" w:rsidRDefault="004B1735" w:rsidP="004B1735">
      <w:pPr>
        <w:autoSpaceDE w:val="0"/>
        <w:autoSpaceDN w:val="0"/>
        <w:adjustRightInd w:val="0"/>
        <w:spacing w:line="360" w:lineRule="auto"/>
        <w:jc w:val="both"/>
        <w:rPr>
          <w:rFonts w:ascii="Arial" w:eastAsiaTheme="minorHAnsi" w:hAnsi="Arial" w:cs="Arial"/>
          <w:b/>
          <w:lang w:eastAsia="en-US"/>
        </w:rPr>
      </w:pPr>
      <w:r w:rsidRPr="00E36D47">
        <w:rPr>
          <w:rFonts w:ascii="Arial" w:eastAsiaTheme="minorHAnsi" w:hAnsi="Arial" w:cs="Arial"/>
          <w:b/>
          <w:bCs/>
          <w:lang w:eastAsia="en-US"/>
        </w:rPr>
        <w:t xml:space="preserve">3.1 – </w:t>
      </w:r>
      <w:r w:rsidRPr="00E36D47">
        <w:rPr>
          <w:rFonts w:ascii="Arial" w:eastAsiaTheme="minorHAnsi" w:hAnsi="Arial" w:cs="Arial"/>
          <w:b/>
          <w:lang w:eastAsia="en-US"/>
        </w:rPr>
        <w:t xml:space="preserve">O presente Contrato será válido por </w:t>
      </w:r>
      <w:r w:rsidR="00B458C0" w:rsidRPr="00E36D47">
        <w:rPr>
          <w:rFonts w:ascii="Arial" w:eastAsiaTheme="minorHAnsi" w:hAnsi="Arial" w:cs="Arial"/>
          <w:b/>
          <w:lang w:eastAsia="en-US"/>
        </w:rPr>
        <w:t>150 (cento e cinquenta) dias</w:t>
      </w:r>
      <w:r w:rsidRPr="00E36D47">
        <w:rPr>
          <w:rFonts w:ascii="Arial" w:eastAsiaTheme="minorHAnsi" w:hAnsi="Arial" w:cs="Arial"/>
          <w:b/>
          <w:lang w:eastAsia="en-US"/>
        </w:rPr>
        <w:t>, a contar da data de sua</w:t>
      </w:r>
      <w:r w:rsidR="0094600B" w:rsidRPr="00E36D47">
        <w:rPr>
          <w:rFonts w:ascii="Arial" w:eastAsiaTheme="minorHAnsi" w:hAnsi="Arial" w:cs="Arial"/>
          <w:b/>
          <w:lang w:eastAsia="en-US"/>
        </w:rPr>
        <w:t xml:space="preserve"> assinatura, com eficácia legal </w:t>
      </w:r>
      <w:r w:rsidRPr="00E36D47">
        <w:rPr>
          <w:rFonts w:ascii="Arial" w:eastAsiaTheme="minorHAnsi" w:hAnsi="Arial" w:cs="Arial"/>
          <w:b/>
          <w:lang w:eastAsia="en-US"/>
        </w:rPr>
        <w:t>após a publicação de seu extrato, podendo ser prorrogado, na conformidade da Lei.</w:t>
      </w:r>
    </w:p>
    <w:p w14:paraId="48CA355C"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3.2 – </w:t>
      </w:r>
      <w:r w:rsidRPr="00E36D47">
        <w:rPr>
          <w:rFonts w:ascii="Arial" w:eastAsiaTheme="minorHAnsi" w:hAnsi="Arial" w:cs="Arial"/>
          <w:lang w:eastAsia="en-US"/>
        </w:rPr>
        <w:t>O contrato poderá ser alterado, com as devidas justificativas, de acordo com o que dispõe o artigo 124, inciso</w:t>
      </w:r>
    </w:p>
    <w:p w14:paraId="106DF652"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II, alínea d’ da Lei Federal nº 14.133/2021.</w:t>
      </w:r>
    </w:p>
    <w:p w14:paraId="64B789C6" w14:textId="3A73AB8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3.3 – </w:t>
      </w:r>
      <w:r w:rsidRPr="00E36D47">
        <w:rPr>
          <w:rFonts w:ascii="Arial" w:eastAsiaTheme="minorHAnsi" w:hAnsi="Arial" w:cs="Arial"/>
          <w:lang w:eastAsia="en-US"/>
        </w:rPr>
        <w:t>A Contratada, ficará obrigada a aceitar, nas mesmas condições contratuais,</w:t>
      </w:r>
      <w:r w:rsidR="0094600B" w:rsidRPr="00E36D47">
        <w:rPr>
          <w:rFonts w:ascii="Arial" w:eastAsiaTheme="minorHAnsi" w:hAnsi="Arial" w:cs="Arial"/>
          <w:lang w:eastAsia="en-US"/>
        </w:rPr>
        <w:t xml:space="preserve"> os acréscimos e supressões que </w:t>
      </w:r>
      <w:r w:rsidRPr="00E36D47">
        <w:rPr>
          <w:rFonts w:ascii="Arial" w:eastAsiaTheme="minorHAnsi" w:hAnsi="Arial" w:cs="Arial"/>
          <w:lang w:eastAsia="en-US"/>
        </w:rPr>
        <w:t>se fizerem necessárias, até 25% (vinte e cinco por cento) do valor inicial atualizado d</w:t>
      </w:r>
      <w:r w:rsidR="0094600B" w:rsidRPr="00E36D47">
        <w:rPr>
          <w:rFonts w:ascii="Arial" w:eastAsiaTheme="minorHAnsi" w:hAnsi="Arial" w:cs="Arial"/>
          <w:lang w:eastAsia="en-US"/>
        </w:rPr>
        <w:t xml:space="preserve">o referido Contrato, nos termos </w:t>
      </w:r>
      <w:r w:rsidRPr="00E36D47">
        <w:rPr>
          <w:rFonts w:ascii="Arial" w:eastAsiaTheme="minorHAnsi" w:hAnsi="Arial" w:cs="Arial"/>
          <w:lang w:eastAsia="en-US"/>
        </w:rPr>
        <w:t>do artigo 125 da Lei Federal nº 14.133/2021.</w:t>
      </w:r>
    </w:p>
    <w:p w14:paraId="1788777D" w14:textId="1AD527CA"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3.4 – </w:t>
      </w:r>
      <w:r w:rsidRPr="00E36D47">
        <w:rPr>
          <w:rFonts w:ascii="Arial" w:eastAsiaTheme="minorHAnsi" w:hAnsi="Arial" w:cs="Arial"/>
          <w:lang w:eastAsia="en-US"/>
        </w:rPr>
        <w:t>Em respeito ao princípio constitucional do equilíbrio econômico financeiro, es</w:t>
      </w:r>
      <w:r w:rsidR="0094600B" w:rsidRPr="00E36D47">
        <w:rPr>
          <w:rFonts w:ascii="Arial" w:eastAsiaTheme="minorHAnsi" w:hAnsi="Arial" w:cs="Arial"/>
          <w:lang w:eastAsia="en-US"/>
        </w:rPr>
        <w:t xml:space="preserve">te contrato poderá ser revisado </w:t>
      </w:r>
      <w:r w:rsidRPr="00E36D47">
        <w:rPr>
          <w:rFonts w:ascii="Arial" w:eastAsiaTheme="minorHAnsi" w:hAnsi="Arial" w:cs="Arial"/>
          <w:lang w:eastAsia="en-US"/>
        </w:rPr>
        <w:t>e corrigido.</w:t>
      </w:r>
    </w:p>
    <w:p w14:paraId="51C599BA" w14:textId="6784BFC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3.5 </w:t>
      </w:r>
      <w:r w:rsidRPr="00E36D47">
        <w:rPr>
          <w:rFonts w:ascii="Arial" w:eastAsiaTheme="minorHAnsi" w:hAnsi="Arial" w:cs="Arial"/>
          <w:lang w:eastAsia="en-US"/>
        </w:rPr>
        <w:t xml:space="preserve">– A revisão terá lugar sempre que, </w:t>
      </w:r>
      <w:r w:rsidRPr="00E36D47">
        <w:rPr>
          <w:rFonts w:ascii="Arial" w:eastAsiaTheme="minorHAnsi" w:hAnsi="Arial" w:cs="Arial"/>
          <w:b/>
          <w:bCs/>
          <w:lang w:eastAsia="en-US"/>
        </w:rPr>
        <w:t>comprovadamente</w:t>
      </w:r>
      <w:r w:rsidRPr="00E36D47">
        <w:rPr>
          <w:rFonts w:ascii="Arial" w:eastAsiaTheme="minorHAnsi" w:hAnsi="Arial" w:cs="Arial"/>
          <w:lang w:eastAsia="en-US"/>
        </w:rPr>
        <w:t>, a empresa</w:t>
      </w:r>
      <w:r w:rsidR="0094600B" w:rsidRPr="00E36D47">
        <w:rPr>
          <w:rFonts w:ascii="Arial" w:eastAsiaTheme="minorHAnsi" w:hAnsi="Arial" w:cs="Arial"/>
          <w:lang w:eastAsia="en-US"/>
        </w:rPr>
        <w:t xml:space="preserve"> demonstrar a superveniência de </w:t>
      </w:r>
      <w:r w:rsidRPr="00E36D47">
        <w:rPr>
          <w:rFonts w:ascii="Arial" w:eastAsiaTheme="minorHAnsi" w:hAnsi="Arial" w:cs="Arial"/>
          <w:lang w:eastAsia="en-US"/>
        </w:rPr>
        <w:t>circunstância extraordinária e imprevisível, ou previsível de efeitos incalculáveis</w:t>
      </w:r>
      <w:r w:rsidR="0094600B" w:rsidRPr="00E36D47">
        <w:rPr>
          <w:rFonts w:ascii="Arial" w:eastAsiaTheme="minorHAnsi" w:hAnsi="Arial" w:cs="Arial"/>
          <w:lang w:eastAsia="en-US"/>
        </w:rPr>
        <w:t xml:space="preserve">, a comprometer o equilíbrio do </w:t>
      </w:r>
      <w:r w:rsidRPr="00E36D47">
        <w:rPr>
          <w:rFonts w:ascii="Arial" w:eastAsiaTheme="minorHAnsi" w:hAnsi="Arial" w:cs="Arial"/>
          <w:lang w:eastAsia="en-US"/>
        </w:rPr>
        <w:t>contrato administrativo, para adequá-lo à realidade, mediante a recomposição dos interesses pactuados.</w:t>
      </w:r>
    </w:p>
    <w:p w14:paraId="4421252B" w14:textId="2C936D7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3.6 – </w:t>
      </w:r>
      <w:r w:rsidRPr="00E36D47">
        <w:rPr>
          <w:rFonts w:ascii="Arial" w:eastAsiaTheme="minorHAnsi" w:hAnsi="Arial" w:cs="Arial"/>
          <w:lang w:eastAsia="en-US"/>
        </w:rPr>
        <w:t>Permanece a A</w:t>
      </w:r>
      <w:r w:rsidR="0094600B" w:rsidRPr="00E36D47">
        <w:rPr>
          <w:rFonts w:ascii="Arial" w:eastAsiaTheme="minorHAnsi" w:hAnsi="Arial" w:cs="Arial"/>
          <w:lang w:eastAsia="en-US"/>
        </w:rPr>
        <w:t>utarquia</w:t>
      </w:r>
      <w:r w:rsidRPr="00E36D47">
        <w:rPr>
          <w:rFonts w:ascii="Arial" w:eastAsiaTheme="minorHAnsi" w:hAnsi="Arial" w:cs="Arial"/>
          <w:lang w:eastAsia="en-US"/>
        </w:rPr>
        <w:t xml:space="preserve"> vinculada a análise da solicitação de reequilíbrio</w:t>
      </w:r>
      <w:r w:rsidR="0094600B" w:rsidRPr="00E36D47">
        <w:rPr>
          <w:rFonts w:ascii="Arial" w:eastAsiaTheme="minorHAnsi" w:hAnsi="Arial" w:cs="Arial"/>
          <w:lang w:eastAsia="en-US"/>
        </w:rPr>
        <w:t xml:space="preserve"> econômico-financeiro, no lapso </w:t>
      </w:r>
      <w:r w:rsidRPr="00E36D47">
        <w:rPr>
          <w:rFonts w:ascii="Arial" w:eastAsiaTheme="minorHAnsi" w:hAnsi="Arial" w:cs="Arial"/>
          <w:lang w:eastAsia="en-US"/>
        </w:rPr>
        <w:t xml:space="preserve">temporal de até 15 (quinze) dias, após protocolo do requerimento junto ao </w:t>
      </w:r>
      <w:r w:rsidR="0094600B" w:rsidRPr="00E36D47">
        <w:rPr>
          <w:rFonts w:ascii="Arial" w:eastAsiaTheme="minorHAnsi" w:hAnsi="Arial" w:cs="Arial"/>
          <w:lang w:eastAsia="en-US"/>
        </w:rPr>
        <w:t>SAAE</w:t>
      </w:r>
      <w:r w:rsidRPr="00E36D47">
        <w:rPr>
          <w:rFonts w:ascii="Arial" w:eastAsiaTheme="minorHAnsi" w:hAnsi="Arial" w:cs="Arial"/>
          <w:lang w:eastAsia="en-US"/>
        </w:rPr>
        <w:t>.</w:t>
      </w:r>
    </w:p>
    <w:p w14:paraId="24DE990A" w14:textId="1916F9AF"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3.7 – </w:t>
      </w:r>
      <w:r w:rsidRPr="00E36D47">
        <w:rPr>
          <w:rFonts w:ascii="Arial" w:eastAsiaTheme="minorHAnsi" w:hAnsi="Arial" w:cs="Arial"/>
          <w:lang w:eastAsia="en-US"/>
        </w:rPr>
        <w:t>Decorrido o prazo de 12 (doze) meses a contar da data da proposta ou do referido orçament</w:t>
      </w:r>
      <w:r w:rsidR="00DA36D1" w:rsidRPr="00E36D47">
        <w:rPr>
          <w:rFonts w:ascii="Arial" w:eastAsiaTheme="minorHAnsi" w:hAnsi="Arial" w:cs="Arial"/>
          <w:lang w:eastAsia="en-US"/>
        </w:rPr>
        <w:t xml:space="preserve">o, nos termos </w:t>
      </w:r>
      <w:r w:rsidRPr="00E36D47">
        <w:rPr>
          <w:rFonts w:ascii="Arial" w:eastAsiaTheme="minorHAnsi" w:hAnsi="Arial" w:cs="Arial"/>
          <w:lang w:eastAsia="en-US"/>
        </w:rPr>
        <w:t>da Lei 10.192/2021, os preços poderão ser corrigidos, desde que haja soli</w:t>
      </w:r>
      <w:r w:rsidR="00DA36D1" w:rsidRPr="00E36D47">
        <w:rPr>
          <w:rFonts w:ascii="Arial" w:eastAsiaTheme="minorHAnsi" w:hAnsi="Arial" w:cs="Arial"/>
          <w:lang w:eastAsia="en-US"/>
        </w:rPr>
        <w:t xml:space="preserve">citação expressa da Contratada, </w:t>
      </w:r>
      <w:r w:rsidRPr="00E36D47">
        <w:rPr>
          <w:rFonts w:ascii="Arial" w:eastAsiaTheme="minorHAnsi" w:hAnsi="Arial" w:cs="Arial"/>
          <w:lang w:eastAsia="en-US"/>
        </w:rPr>
        <w:t xml:space="preserve">monetariamente pelo INPC – Índice Nacional de Preços ao Consumidor, ou outro </w:t>
      </w:r>
      <w:r w:rsidR="00DA36D1" w:rsidRPr="00E36D47">
        <w:rPr>
          <w:rFonts w:ascii="Arial" w:eastAsiaTheme="minorHAnsi" w:hAnsi="Arial" w:cs="Arial"/>
          <w:lang w:eastAsia="en-US"/>
        </w:rPr>
        <w:t xml:space="preserve">índice que venha a substituí-lo </w:t>
      </w:r>
      <w:r w:rsidRPr="00E36D47">
        <w:rPr>
          <w:rFonts w:ascii="Arial" w:eastAsiaTheme="minorHAnsi" w:hAnsi="Arial" w:cs="Arial"/>
          <w:lang w:eastAsia="en-US"/>
        </w:rPr>
        <w:t>por força de determinação governamental.</w:t>
      </w:r>
    </w:p>
    <w:p w14:paraId="3E1A1D8A" w14:textId="40D81B4C"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3.8 </w:t>
      </w:r>
      <w:r w:rsidRPr="00E36D47">
        <w:rPr>
          <w:rFonts w:ascii="Arial" w:eastAsiaTheme="minorHAnsi" w:hAnsi="Arial" w:cs="Arial"/>
          <w:lang w:eastAsia="en-US"/>
        </w:rPr>
        <w:t xml:space="preserve">– Após a assinatura do instrumento contratual pertinente, caso a licitante tenha </w:t>
      </w:r>
      <w:r w:rsidR="00DA36D1" w:rsidRPr="00E36D47">
        <w:rPr>
          <w:rFonts w:ascii="Arial" w:eastAsiaTheme="minorHAnsi" w:hAnsi="Arial" w:cs="Arial"/>
          <w:lang w:eastAsia="en-US"/>
        </w:rPr>
        <w:t xml:space="preserve">dúvidas ou solicitações, deverá </w:t>
      </w:r>
      <w:r w:rsidRPr="00E36D47">
        <w:rPr>
          <w:rFonts w:ascii="Arial" w:eastAsiaTheme="minorHAnsi" w:hAnsi="Arial" w:cs="Arial"/>
          <w:lang w:eastAsia="en-US"/>
        </w:rPr>
        <w:t xml:space="preserve">entrar em contato diretamente com </w:t>
      </w:r>
      <w:r w:rsidR="00B458C0" w:rsidRPr="00E36D47">
        <w:rPr>
          <w:rFonts w:ascii="Arial" w:eastAsiaTheme="minorHAnsi" w:hAnsi="Arial" w:cs="Arial"/>
          <w:lang w:eastAsia="en-US"/>
        </w:rPr>
        <w:t>a Divisão Técnica</w:t>
      </w:r>
      <w:r w:rsidRPr="00E36D47">
        <w:rPr>
          <w:rFonts w:ascii="Arial" w:eastAsiaTheme="minorHAnsi" w:hAnsi="Arial" w:cs="Arial"/>
          <w:lang w:eastAsia="en-US"/>
        </w:rPr>
        <w:t>, através do e-mail</w:t>
      </w:r>
      <w:r w:rsidR="00B458C0" w:rsidRPr="00E36D47">
        <w:rPr>
          <w:rFonts w:ascii="Arial" w:eastAsiaTheme="minorHAnsi" w:hAnsi="Arial" w:cs="Arial"/>
          <w:lang w:eastAsia="en-US"/>
        </w:rPr>
        <w:t xml:space="preserve"> &lt;setec@saaesac.mg.gov.br</w:t>
      </w:r>
      <w:r w:rsidRPr="00E36D47">
        <w:rPr>
          <w:rFonts w:ascii="Arial" w:eastAsiaTheme="minorHAnsi" w:hAnsi="Arial" w:cs="Arial"/>
          <w:lang w:eastAsia="en-US"/>
        </w:rPr>
        <w:t>&gt;.</w:t>
      </w:r>
    </w:p>
    <w:p w14:paraId="1EA16321" w14:textId="1D14D67B"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3.9 </w:t>
      </w:r>
      <w:r w:rsidRPr="00E36D47">
        <w:rPr>
          <w:rFonts w:ascii="Arial" w:eastAsiaTheme="minorHAnsi" w:hAnsi="Arial" w:cs="Arial"/>
          <w:lang w:eastAsia="en-US"/>
        </w:rPr>
        <w:t>– Para solicitações referentes à reequilíbrio econômico-financeiro, as licitante</w:t>
      </w:r>
      <w:r w:rsidR="00DA36D1" w:rsidRPr="00E36D47">
        <w:rPr>
          <w:rFonts w:ascii="Arial" w:eastAsiaTheme="minorHAnsi" w:hAnsi="Arial" w:cs="Arial"/>
          <w:lang w:eastAsia="en-US"/>
        </w:rPr>
        <w:t xml:space="preserve">s deverão </w:t>
      </w:r>
      <w:r w:rsidR="008A7A28" w:rsidRPr="00E36D47">
        <w:rPr>
          <w:rFonts w:ascii="Arial" w:eastAsiaTheme="minorHAnsi" w:hAnsi="Arial" w:cs="Arial"/>
          <w:lang w:eastAsia="en-US"/>
        </w:rPr>
        <w:t>contatar</w:t>
      </w:r>
      <w:r w:rsidR="00DA36D1" w:rsidRPr="00E36D47">
        <w:rPr>
          <w:rFonts w:ascii="Arial" w:eastAsiaTheme="minorHAnsi" w:hAnsi="Arial" w:cs="Arial"/>
          <w:lang w:eastAsia="en-US"/>
        </w:rPr>
        <w:t xml:space="preserve"> diretamente </w:t>
      </w:r>
      <w:r w:rsidRPr="00E36D47">
        <w:rPr>
          <w:rFonts w:ascii="Arial" w:eastAsiaTheme="minorHAnsi" w:hAnsi="Arial" w:cs="Arial"/>
          <w:lang w:eastAsia="en-US"/>
        </w:rPr>
        <w:t>através do e-mail &lt;</w:t>
      </w:r>
      <w:r w:rsidR="008A7A28" w:rsidRPr="00E36D47">
        <w:rPr>
          <w:rFonts w:ascii="Arial" w:eastAsiaTheme="minorHAnsi" w:hAnsi="Arial" w:cs="Arial"/>
          <w:lang w:eastAsia="en-US"/>
        </w:rPr>
        <w:t>saaesac@saaesac.mg.gov.br</w:t>
      </w:r>
      <w:r w:rsidRPr="00E36D47">
        <w:rPr>
          <w:rFonts w:ascii="Arial" w:eastAsiaTheme="minorHAnsi" w:hAnsi="Arial" w:cs="Arial"/>
          <w:lang w:eastAsia="en-US"/>
        </w:rPr>
        <w:t>&gt;.</w:t>
      </w:r>
    </w:p>
    <w:p w14:paraId="1A0FE0FE" w14:textId="77777777" w:rsidR="00DA36D1" w:rsidRPr="00E36D47" w:rsidRDefault="00DA36D1" w:rsidP="004B1735">
      <w:pPr>
        <w:autoSpaceDE w:val="0"/>
        <w:autoSpaceDN w:val="0"/>
        <w:adjustRightInd w:val="0"/>
        <w:spacing w:line="360" w:lineRule="auto"/>
        <w:jc w:val="both"/>
        <w:rPr>
          <w:rFonts w:ascii="Arial" w:eastAsiaTheme="minorHAnsi" w:hAnsi="Arial" w:cs="Arial"/>
          <w:lang w:eastAsia="en-US"/>
        </w:rPr>
      </w:pPr>
    </w:p>
    <w:p w14:paraId="3064B0B2"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QUARTA – FISCALIZAÇÃO DO OBJETO</w:t>
      </w:r>
    </w:p>
    <w:p w14:paraId="66F2D8AB" w14:textId="37EF379C"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4.1 – </w:t>
      </w:r>
      <w:r w:rsidRPr="00E36D47">
        <w:rPr>
          <w:rFonts w:ascii="Arial" w:eastAsiaTheme="minorHAnsi" w:hAnsi="Arial" w:cs="Arial"/>
          <w:lang w:eastAsia="en-US"/>
        </w:rPr>
        <w:t>A fiscalização do objeto e o recebimento dos serviços estão a cargo dos indicados abai</w:t>
      </w:r>
      <w:r w:rsidR="00DA36D1" w:rsidRPr="00E36D47">
        <w:rPr>
          <w:rFonts w:ascii="Arial" w:eastAsiaTheme="minorHAnsi" w:hAnsi="Arial" w:cs="Arial"/>
          <w:lang w:eastAsia="en-US"/>
        </w:rPr>
        <w:t xml:space="preserve">xo, que detém </w:t>
      </w:r>
      <w:r w:rsidRPr="00E36D47">
        <w:rPr>
          <w:rFonts w:ascii="Arial" w:eastAsiaTheme="minorHAnsi" w:hAnsi="Arial" w:cs="Arial"/>
          <w:lang w:eastAsia="en-US"/>
        </w:rPr>
        <w:t>expertise para promoverem o acompanhamento do objeto contratual j</w:t>
      </w:r>
      <w:r w:rsidR="00DA36D1" w:rsidRPr="00E36D47">
        <w:rPr>
          <w:rFonts w:ascii="Arial" w:eastAsiaTheme="minorHAnsi" w:hAnsi="Arial" w:cs="Arial"/>
          <w:lang w:eastAsia="en-US"/>
        </w:rPr>
        <w:t xml:space="preserve">unto aos fornecedores, os quais </w:t>
      </w:r>
      <w:r w:rsidRPr="00E36D47">
        <w:rPr>
          <w:rFonts w:ascii="Arial" w:eastAsiaTheme="minorHAnsi" w:hAnsi="Arial" w:cs="Arial"/>
          <w:lang w:eastAsia="en-US"/>
        </w:rPr>
        <w:t>deverão observar as obrigações da presente função.</w:t>
      </w:r>
    </w:p>
    <w:p w14:paraId="0D6F12A2"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4.1.1 – GESTOR: </w:t>
      </w:r>
      <w:r w:rsidRPr="00E36D47">
        <w:rPr>
          <w:rFonts w:ascii="Arial" w:eastAsiaTheme="minorHAnsi" w:hAnsi="Arial" w:cs="Arial"/>
          <w:lang w:eastAsia="en-US"/>
        </w:rPr>
        <w:t>Marco Aurélio Martins Borges – Divisão Técnica.</w:t>
      </w:r>
    </w:p>
    <w:p w14:paraId="792A83A6"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4.1.2 – FISCAL: </w:t>
      </w:r>
      <w:r w:rsidRPr="00E36D47">
        <w:rPr>
          <w:rFonts w:ascii="Arial" w:eastAsiaTheme="minorHAnsi" w:hAnsi="Arial" w:cs="Arial"/>
          <w:lang w:eastAsia="en-US"/>
        </w:rPr>
        <w:t>Marilsa Flaviana de Melo Silva – Diretora de Abastecimento Tratamento e Distribuição de Água.</w:t>
      </w:r>
    </w:p>
    <w:p w14:paraId="6F3520AE" w14:textId="77777777" w:rsidR="00DA36D1" w:rsidRPr="00E36D47" w:rsidRDefault="00DA36D1" w:rsidP="004B1735">
      <w:pPr>
        <w:autoSpaceDE w:val="0"/>
        <w:autoSpaceDN w:val="0"/>
        <w:adjustRightInd w:val="0"/>
        <w:spacing w:line="360" w:lineRule="auto"/>
        <w:jc w:val="both"/>
        <w:rPr>
          <w:rFonts w:ascii="Arial" w:eastAsiaTheme="minorHAnsi" w:hAnsi="Arial" w:cs="Arial"/>
          <w:lang w:eastAsia="en-US"/>
        </w:rPr>
      </w:pPr>
    </w:p>
    <w:p w14:paraId="6F097D59"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QUINTA – DA ESPECIFICAÇÃO, DA EXECUÇÃO DO OBJETO E SEU RECEBIMENTO</w:t>
      </w:r>
    </w:p>
    <w:p w14:paraId="037CDE7C" w14:textId="77777777" w:rsidR="00404B6B" w:rsidRPr="00E36D47" w:rsidRDefault="00404B6B" w:rsidP="00404B6B">
      <w:pPr>
        <w:widowControl w:val="0"/>
        <w:tabs>
          <w:tab w:val="left" w:pos="0"/>
        </w:tabs>
        <w:autoSpaceDE w:val="0"/>
        <w:autoSpaceDN w:val="0"/>
        <w:spacing w:before="102" w:line="360" w:lineRule="auto"/>
        <w:jc w:val="both"/>
        <w:rPr>
          <w:rFonts w:ascii="Arial" w:hAnsi="Arial" w:cs="Arial"/>
          <w:bCs/>
          <w:iCs/>
        </w:rPr>
      </w:pPr>
      <w:r w:rsidRPr="00E36D47">
        <w:rPr>
          <w:rFonts w:ascii="Arial" w:hAnsi="Arial" w:cs="Arial"/>
        </w:rPr>
        <w:t xml:space="preserve">Esta especificação técnica tem por objetivo fixar as diretrizes básicas e gerais para a execução de obras, </w:t>
      </w:r>
      <w:r w:rsidRPr="00E36D47">
        <w:rPr>
          <w:rFonts w:ascii="Arial" w:hAnsi="Arial" w:cs="Arial"/>
          <w:bCs/>
          <w:iCs/>
        </w:rPr>
        <w:t>na ETE - Estação de Tratamento de Efluentes- ETE Santa Cecília, consistindo de um uma sala de recepção, cozinha e wc, além de uma ferramentaria e wc para os operadores, conforme projeto de engenharia, planilha de custos (anexos), e demais condições e especificações estabelecidas neste Termo de Referência.</w:t>
      </w:r>
    </w:p>
    <w:p w14:paraId="4D066411" w14:textId="77777777" w:rsidR="004C72FB" w:rsidRPr="00E36D47" w:rsidRDefault="004C72FB" w:rsidP="00404B6B">
      <w:pPr>
        <w:widowControl w:val="0"/>
        <w:tabs>
          <w:tab w:val="left" w:pos="0"/>
        </w:tabs>
        <w:autoSpaceDE w:val="0"/>
        <w:autoSpaceDN w:val="0"/>
        <w:spacing w:before="102" w:line="360" w:lineRule="auto"/>
        <w:jc w:val="both"/>
        <w:rPr>
          <w:rFonts w:ascii="Arial" w:hAnsi="Arial" w:cs="Arial"/>
        </w:rPr>
      </w:pPr>
    </w:p>
    <w:p w14:paraId="686FF27E"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5.1 - LOCAÇÃO DA OBRA</w:t>
      </w:r>
    </w:p>
    <w:p w14:paraId="29B6B580"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5.1.1 -</w:t>
      </w:r>
      <w:r w:rsidRPr="00E36D47">
        <w:rPr>
          <w:rFonts w:ascii="Arial" w:hAnsi="Arial" w:cs="Arial"/>
          <w:sz w:val="20"/>
          <w:szCs w:val="20"/>
        </w:rPr>
        <w:t xml:space="preserve"> A obra deverá ser locada com gabarito de madeira, empregando sarrafos, pontaletes e tábuas para marcação e esquadrejamento da obra, locação adequada dos eixos principais.</w:t>
      </w:r>
    </w:p>
    <w:p w14:paraId="615DAE4A" w14:textId="77777777" w:rsidR="00404B6B" w:rsidRPr="00E36D47" w:rsidRDefault="00404B6B" w:rsidP="00404B6B">
      <w:pPr>
        <w:pStyle w:val="PargrafodaLista"/>
        <w:spacing w:line="360" w:lineRule="auto"/>
        <w:jc w:val="both"/>
        <w:rPr>
          <w:rFonts w:ascii="Arial" w:hAnsi="Arial" w:cs="Arial"/>
          <w:b/>
          <w:bCs/>
          <w:iCs/>
          <w:sz w:val="20"/>
          <w:szCs w:val="20"/>
        </w:rPr>
      </w:pPr>
    </w:p>
    <w:p w14:paraId="61F42EF6"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5.2 - FUNDAÇÕES</w:t>
      </w:r>
    </w:p>
    <w:p w14:paraId="6FBA8AA7"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5.2.1 -</w:t>
      </w:r>
      <w:r w:rsidRPr="00E36D47">
        <w:rPr>
          <w:rFonts w:ascii="Arial" w:hAnsi="Arial" w:cs="Arial"/>
          <w:sz w:val="20"/>
          <w:szCs w:val="20"/>
        </w:rPr>
        <w:t xml:space="preserve"> O sistema de fundações será através de estacas profundas, escavadas mecanicamente nas profundidades e dimensões estabelecidas no projeto, garantindo que a armadura de cada pilar (coluna), não fique em contato com o solo. A verticalidade das estacas, portanto é primordial, não admitindo furos fora do prumo.</w:t>
      </w:r>
    </w:p>
    <w:p w14:paraId="62660919" w14:textId="77777777" w:rsidR="00404B6B" w:rsidRPr="00E36D47" w:rsidRDefault="00404B6B" w:rsidP="00404B6B">
      <w:pPr>
        <w:pStyle w:val="PargrafodaLista"/>
        <w:spacing w:line="360" w:lineRule="auto"/>
        <w:ind w:left="0"/>
        <w:jc w:val="both"/>
        <w:rPr>
          <w:rFonts w:ascii="Arial" w:hAnsi="Arial" w:cs="Arial"/>
          <w:b/>
          <w:bCs/>
          <w:iCs/>
          <w:sz w:val="20"/>
          <w:szCs w:val="20"/>
        </w:rPr>
      </w:pPr>
    </w:p>
    <w:p w14:paraId="7F77FB97"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5.3 - MONTAGEM DE ARMADURAS</w:t>
      </w:r>
    </w:p>
    <w:p w14:paraId="38FBC532" w14:textId="77777777" w:rsidR="00404B6B" w:rsidRPr="00E36D47" w:rsidRDefault="00404B6B" w:rsidP="00404B6B">
      <w:pPr>
        <w:pStyle w:val="PargrafodaLista"/>
        <w:spacing w:line="360" w:lineRule="auto"/>
        <w:ind w:left="0"/>
        <w:jc w:val="both"/>
        <w:rPr>
          <w:rFonts w:ascii="Arial" w:hAnsi="Arial" w:cs="Arial"/>
          <w:b/>
          <w:bCs/>
          <w:iCs/>
          <w:sz w:val="20"/>
          <w:szCs w:val="20"/>
        </w:rPr>
      </w:pPr>
      <w:r w:rsidRPr="00E36D47">
        <w:rPr>
          <w:rFonts w:ascii="Arial" w:hAnsi="Arial" w:cs="Arial"/>
          <w:b/>
          <w:sz w:val="20"/>
          <w:szCs w:val="20"/>
        </w:rPr>
        <w:t>5.3.1 -</w:t>
      </w:r>
      <w:r w:rsidRPr="00E36D47">
        <w:rPr>
          <w:rFonts w:ascii="Arial" w:hAnsi="Arial" w:cs="Arial"/>
          <w:sz w:val="20"/>
          <w:szCs w:val="20"/>
        </w:rPr>
        <w:t xml:space="preserve"> O aço a ser empregado nas estruturas deverá ser CA</w:t>
      </w:r>
      <w:smartTag w:uri="urn:schemas-microsoft-com:office:smarttags" w:element="metricconverter">
        <w:smartTagPr>
          <w:attr w:name="ProductID" w:val="50 A"/>
        </w:smartTagPr>
        <w:r w:rsidRPr="00E36D47">
          <w:rPr>
            <w:rFonts w:ascii="Arial" w:hAnsi="Arial" w:cs="Arial"/>
            <w:sz w:val="20"/>
            <w:szCs w:val="20"/>
          </w:rPr>
          <w:t>-50</w:t>
        </w:r>
        <w:r w:rsidRPr="00E36D47">
          <w:rPr>
            <w:rFonts w:ascii="Arial" w:hAnsi="Arial" w:cs="Arial"/>
            <w:sz w:val="20"/>
            <w:szCs w:val="20"/>
            <w:vertAlign w:val="superscript"/>
          </w:rPr>
          <w:t xml:space="preserve"> </w:t>
        </w:r>
        <w:r w:rsidRPr="00E36D47">
          <w:rPr>
            <w:rFonts w:ascii="Arial" w:hAnsi="Arial" w:cs="Arial"/>
            <w:sz w:val="20"/>
            <w:szCs w:val="20"/>
          </w:rPr>
          <w:t>A</w:t>
        </w:r>
      </w:smartTag>
      <w:r w:rsidRPr="00E36D47">
        <w:rPr>
          <w:rFonts w:ascii="Arial" w:hAnsi="Arial" w:cs="Arial"/>
          <w:sz w:val="20"/>
          <w:szCs w:val="20"/>
        </w:rPr>
        <w:t>, conforme NBR-7480 - Barras e Fios de Aço para Armadura de Peça de Concreto Armado nas bitolas determinadas no projeto, cortados, dobrados e montados na obra.</w:t>
      </w:r>
    </w:p>
    <w:p w14:paraId="2DC8D406" w14:textId="77777777" w:rsidR="00404B6B" w:rsidRPr="00E36D47" w:rsidRDefault="00404B6B" w:rsidP="00404B6B">
      <w:pPr>
        <w:spacing w:line="360" w:lineRule="auto"/>
        <w:jc w:val="both"/>
        <w:rPr>
          <w:rFonts w:ascii="Arial" w:hAnsi="Arial" w:cs="Arial"/>
        </w:rPr>
      </w:pPr>
      <w:r w:rsidRPr="00E36D47">
        <w:rPr>
          <w:rFonts w:ascii="Arial" w:hAnsi="Arial" w:cs="Arial"/>
          <w:b/>
        </w:rPr>
        <w:t>5.3.2 -</w:t>
      </w:r>
      <w:r w:rsidRPr="00E36D47">
        <w:rPr>
          <w:rFonts w:ascii="Arial" w:hAnsi="Arial" w:cs="Arial"/>
        </w:rPr>
        <w:t xml:space="preserve"> A montagem das estruturas deverá atender aos requisitos da NBR/6118 -2023.</w:t>
      </w:r>
    </w:p>
    <w:p w14:paraId="0C7AC140"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sz w:val="20"/>
          <w:szCs w:val="20"/>
        </w:rPr>
        <w:t xml:space="preserve">Espaçadores deverão ser utilizados para garantia dos cobrimentos mínimos de concreto sobre as barras de ferro, estabelecidos na referida norma. </w:t>
      </w:r>
    </w:p>
    <w:p w14:paraId="5C546A46" w14:textId="77777777" w:rsidR="00404B6B" w:rsidRPr="00E36D47" w:rsidRDefault="00404B6B" w:rsidP="00404B6B">
      <w:pPr>
        <w:pStyle w:val="PargrafodaLista"/>
        <w:spacing w:line="360" w:lineRule="auto"/>
        <w:jc w:val="both"/>
        <w:rPr>
          <w:rFonts w:ascii="Arial" w:hAnsi="Arial" w:cs="Arial"/>
          <w:b/>
          <w:bCs/>
          <w:iCs/>
          <w:sz w:val="20"/>
          <w:szCs w:val="20"/>
        </w:rPr>
      </w:pPr>
    </w:p>
    <w:p w14:paraId="2D7DD7D9"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5.4 - FABRICAÇÃO E MONTAGEM DE FORMAS</w:t>
      </w:r>
    </w:p>
    <w:p w14:paraId="4FCE6032"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5.4.1 -</w:t>
      </w:r>
      <w:r w:rsidRPr="00E36D47">
        <w:rPr>
          <w:rFonts w:ascii="Arial" w:hAnsi="Arial" w:cs="Arial"/>
          <w:sz w:val="20"/>
          <w:szCs w:val="20"/>
        </w:rPr>
        <w:t xml:space="preserve"> As formas empregadas deverão ser de tábuas de pinus ou eucalipto, na espessura mínima de 2,0cm, com travamentos e cimbramentos em madeira maciça de forma adequados, afim de garantir o perfeito alinhamento e verticalidade das peças, e evitar a perda de argamassa e água do concreto no momento da concretagem. </w:t>
      </w:r>
    </w:p>
    <w:p w14:paraId="3B4D3921" w14:textId="77777777" w:rsidR="00404B6B" w:rsidRPr="00E36D47" w:rsidRDefault="00404B6B" w:rsidP="00404B6B">
      <w:pPr>
        <w:pStyle w:val="PargrafodaLista"/>
        <w:spacing w:line="360" w:lineRule="auto"/>
        <w:ind w:left="0" w:firstLine="708"/>
        <w:jc w:val="both"/>
        <w:rPr>
          <w:rFonts w:ascii="Arial" w:hAnsi="Arial" w:cs="Arial"/>
          <w:sz w:val="20"/>
          <w:szCs w:val="20"/>
        </w:rPr>
      </w:pPr>
    </w:p>
    <w:p w14:paraId="1C956E19"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5.5 - CONCRETAGEM</w:t>
      </w:r>
    </w:p>
    <w:p w14:paraId="2BAD7705" w14:textId="77777777" w:rsidR="00404B6B" w:rsidRPr="00E36D47" w:rsidRDefault="00404B6B" w:rsidP="00404B6B">
      <w:pPr>
        <w:spacing w:line="360" w:lineRule="auto"/>
        <w:jc w:val="both"/>
        <w:rPr>
          <w:rFonts w:ascii="Arial" w:hAnsi="Arial" w:cs="Arial"/>
        </w:rPr>
      </w:pPr>
      <w:r w:rsidRPr="00E36D47">
        <w:rPr>
          <w:rFonts w:ascii="Arial" w:hAnsi="Arial" w:cs="Arial"/>
          <w:b/>
        </w:rPr>
        <w:t>5.5.1 -</w:t>
      </w:r>
      <w:r w:rsidRPr="00E36D47">
        <w:rPr>
          <w:rFonts w:ascii="Arial" w:hAnsi="Arial" w:cs="Arial"/>
        </w:rPr>
        <w:t xml:space="preserve"> Todas as obras de concreto armado, deverão atender aos requisitos da NBR-6118 / 2023.</w:t>
      </w:r>
    </w:p>
    <w:p w14:paraId="38BBCEA9"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5.5.2 -</w:t>
      </w:r>
      <w:r w:rsidRPr="00E36D47">
        <w:rPr>
          <w:rFonts w:ascii="Arial" w:hAnsi="Arial" w:cs="Arial"/>
          <w:sz w:val="20"/>
          <w:szCs w:val="20"/>
        </w:rPr>
        <w:t xml:space="preserve"> O concreto empregado deverá ser fornecido por usina de concreto com fck = 25.0 Mpa, Slump 6+/-2 cm, brita nº1, sendo que o adensamento deverá ser feito com vibrador mecânico de agulha </w:t>
      </w:r>
      <w:smartTag w:uri="urn:schemas-microsoft-com:office:smarttags" w:element="metricconverter">
        <w:smartTagPr>
          <w:attr w:name="ProductID" w:val="25 mm"/>
        </w:smartTagPr>
        <w:r w:rsidRPr="00E36D47">
          <w:rPr>
            <w:rFonts w:ascii="Arial" w:hAnsi="Arial" w:cs="Arial"/>
            <w:sz w:val="20"/>
            <w:szCs w:val="20"/>
          </w:rPr>
          <w:t>25 mm</w:t>
        </w:r>
      </w:smartTag>
      <w:r w:rsidRPr="00E36D47">
        <w:rPr>
          <w:rFonts w:ascii="Arial" w:hAnsi="Arial" w:cs="Arial"/>
          <w:sz w:val="20"/>
          <w:szCs w:val="20"/>
        </w:rPr>
        <w:t xml:space="preserve">. </w:t>
      </w:r>
    </w:p>
    <w:p w14:paraId="17F40D0D" w14:textId="77777777" w:rsidR="00404B6B" w:rsidRPr="00E36D47" w:rsidRDefault="00404B6B" w:rsidP="00404B6B">
      <w:pPr>
        <w:spacing w:line="360" w:lineRule="auto"/>
        <w:jc w:val="both"/>
        <w:rPr>
          <w:rFonts w:ascii="Arial" w:hAnsi="Arial" w:cs="Arial"/>
        </w:rPr>
      </w:pPr>
      <w:r w:rsidRPr="00E36D47">
        <w:rPr>
          <w:rFonts w:ascii="Arial" w:hAnsi="Arial" w:cs="Arial"/>
          <w:b/>
        </w:rPr>
        <w:t>5.5.3 -</w:t>
      </w:r>
      <w:r w:rsidRPr="00E36D47">
        <w:rPr>
          <w:rFonts w:ascii="Arial" w:hAnsi="Arial" w:cs="Arial"/>
        </w:rPr>
        <w:t xml:space="preserve"> Corpos de prova deverão ser moldados de acordo com a NBR-6118 / 2023.</w:t>
      </w:r>
    </w:p>
    <w:p w14:paraId="08A57588" w14:textId="77777777" w:rsidR="00404B6B" w:rsidRPr="00E36D47" w:rsidRDefault="00404B6B" w:rsidP="00404B6B">
      <w:pPr>
        <w:spacing w:line="360" w:lineRule="auto"/>
        <w:jc w:val="both"/>
        <w:rPr>
          <w:rFonts w:ascii="Arial" w:hAnsi="Arial" w:cs="Arial"/>
        </w:rPr>
      </w:pPr>
      <w:r w:rsidRPr="00E36D47">
        <w:rPr>
          <w:rFonts w:ascii="Arial" w:hAnsi="Arial" w:cs="Arial"/>
          <w:b/>
        </w:rPr>
        <w:t>5.5.4 -</w:t>
      </w:r>
      <w:r w:rsidRPr="00E36D47">
        <w:rPr>
          <w:rFonts w:ascii="Arial" w:hAnsi="Arial" w:cs="Arial"/>
        </w:rPr>
        <w:t xml:space="preserve"> Todas as peças concretadas deverão sofrer cura mínima de três dias consecutivos.</w:t>
      </w:r>
    </w:p>
    <w:p w14:paraId="4E9A92A9" w14:textId="77777777" w:rsidR="00404B6B" w:rsidRPr="00E36D47" w:rsidRDefault="00404B6B" w:rsidP="00404B6B">
      <w:pPr>
        <w:spacing w:line="360" w:lineRule="auto"/>
        <w:jc w:val="both"/>
        <w:rPr>
          <w:rFonts w:ascii="Arial" w:hAnsi="Arial" w:cs="Arial"/>
        </w:rPr>
      </w:pPr>
      <w:r w:rsidRPr="00E36D47">
        <w:rPr>
          <w:rFonts w:ascii="Arial" w:hAnsi="Arial" w:cs="Arial"/>
          <w:b/>
        </w:rPr>
        <w:t>5.5.5 -</w:t>
      </w:r>
      <w:r w:rsidRPr="00E36D47">
        <w:rPr>
          <w:rFonts w:ascii="Arial" w:hAnsi="Arial" w:cs="Arial"/>
        </w:rPr>
        <w:t xml:space="preserve"> Nenhuma concretagem deverá ser iniciada sem a liberação por parte da fiscalização do SAAE.</w:t>
      </w:r>
    </w:p>
    <w:p w14:paraId="1AF93656" w14:textId="77777777" w:rsidR="00404B6B" w:rsidRPr="00E36D47" w:rsidRDefault="00404B6B" w:rsidP="00404B6B">
      <w:pPr>
        <w:pStyle w:val="PargrafodaLista"/>
        <w:spacing w:line="360" w:lineRule="auto"/>
        <w:jc w:val="both"/>
        <w:rPr>
          <w:rFonts w:ascii="Arial" w:hAnsi="Arial" w:cs="Arial"/>
          <w:b/>
          <w:bCs/>
          <w:iCs/>
          <w:sz w:val="20"/>
          <w:szCs w:val="20"/>
        </w:rPr>
      </w:pPr>
    </w:p>
    <w:p w14:paraId="65A64C05"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5.6 - ALVENARIA ESTRUTURAL</w:t>
      </w:r>
    </w:p>
    <w:p w14:paraId="37BF404C"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5.6.1 -</w:t>
      </w:r>
      <w:r w:rsidRPr="00E36D47">
        <w:rPr>
          <w:rFonts w:ascii="Arial" w:hAnsi="Arial" w:cs="Arial"/>
          <w:sz w:val="20"/>
          <w:szCs w:val="20"/>
        </w:rPr>
        <w:t xml:space="preserve"> Os blocos de concreto deverão atender à NBR-06136 / 2014 e NBR-07173 quanto a sua fabricação, fbk = 4,5 Mpa.</w:t>
      </w:r>
    </w:p>
    <w:p w14:paraId="3F126D57"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5.6.2 -</w:t>
      </w:r>
      <w:r w:rsidRPr="00E36D47">
        <w:rPr>
          <w:rFonts w:ascii="Arial" w:hAnsi="Arial" w:cs="Arial"/>
          <w:sz w:val="20"/>
          <w:szCs w:val="20"/>
        </w:rPr>
        <w:t xml:space="preserve"> A alvenaria será executada em blocos de concreto com dimensões 19 x 19 x 39cm, assentes com argamassa mista de cimento cal e areia traço 1:2:8, acabamento aparente, e juntas intertravadas sem ressalto, isentas de sobras de massa. </w:t>
      </w:r>
    </w:p>
    <w:p w14:paraId="085DD22B" w14:textId="77777777" w:rsidR="00BD230C" w:rsidRDefault="00BD230C" w:rsidP="00BD230C">
      <w:pPr>
        <w:spacing w:after="160" w:line="259" w:lineRule="auto"/>
        <w:rPr>
          <w:rFonts w:ascii="Arial" w:hAnsi="Arial" w:cs="Arial"/>
          <w:b/>
          <w:bCs/>
          <w:iCs/>
        </w:rPr>
      </w:pPr>
    </w:p>
    <w:p w14:paraId="3CA104AD" w14:textId="4C76E5E1" w:rsidR="00404B6B" w:rsidRPr="00E36D47" w:rsidRDefault="00404B6B" w:rsidP="00BD230C">
      <w:pPr>
        <w:spacing w:after="160" w:line="259" w:lineRule="auto"/>
        <w:rPr>
          <w:rFonts w:ascii="Arial" w:hAnsi="Arial" w:cs="Arial"/>
          <w:b/>
          <w:bCs/>
          <w:iCs/>
        </w:rPr>
      </w:pPr>
      <w:r w:rsidRPr="00E36D47">
        <w:rPr>
          <w:rFonts w:ascii="Arial" w:hAnsi="Arial" w:cs="Arial"/>
          <w:b/>
          <w:bCs/>
          <w:iCs/>
        </w:rPr>
        <w:t xml:space="preserve">5.7 - CHAPISCO E REBOCO INTERNO E EXTERNO </w:t>
      </w:r>
    </w:p>
    <w:p w14:paraId="083D2B41"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5.7.1 -</w:t>
      </w:r>
      <w:r w:rsidRPr="00E36D47">
        <w:rPr>
          <w:rFonts w:ascii="Arial" w:hAnsi="Arial" w:cs="Arial"/>
          <w:sz w:val="20"/>
          <w:szCs w:val="20"/>
        </w:rPr>
        <w:t xml:space="preserve"> Precedendo ao reboco toda a alvenaria e peças estruturais receberão um chapisco traço 1:3 de cimento e areia preparado em betoneira na obra. </w:t>
      </w:r>
    </w:p>
    <w:p w14:paraId="2DB11E40"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5.7.2 -</w:t>
      </w:r>
      <w:r w:rsidRPr="00E36D47">
        <w:rPr>
          <w:rFonts w:ascii="Arial" w:hAnsi="Arial" w:cs="Arial"/>
          <w:sz w:val="20"/>
          <w:szCs w:val="20"/>
        </w:rPr>
        <w:t xml:space="preserve"> As partes internas receberão um de reboco espessura de 2 cm, traço 1:2:8 de cimento, cal e areia lavada fina, e um impermeabilizante, tipo Vedacit ou Sika 1, devendo o mesmo ser desempenado e feltrado dando um perfeito acabamento. </w:t>
      </w:r>
    </w:p>
    <w:p w14:paraId="7EE25B95" w14:textId="77777777" w:rsidR="00404B6B" w:rsidRPr="00E36D47" w:rsidRDefault="00404B6B" w:rsidP="00404B6B">
      <w:pPr>
        <w:spacing w:line="360" w:lineRule="auto"/>
        <w:jc w:val="both"/>
        <w:rPr>
          <w:rFonts w:ascii="Arial" w:hAnsi="Arial" w:cs="Arial"/>
        </w:rPr>
      </w:pPr>
      <w:r w:rsidRPr="00E36D47">
        <w:rPr>
          <w:rFonts w:ascii="Arial" w:hAnsi="Arial" w:cs="Arial"/>
          <w:b/>
        </w:rPr>
        <w:t>5.7.3 -</w:t>
      </w:r>
      <w:r w:rsidRPr="00E36D47">
        <w:rPr>
          <w:rFonts w:ascii="Arial" w:hAnsi="Arial" w:cs="Arial"/>
        </w:rPr>
        <w:t xml:space="preserve"> Para as partes externas o traço será o mesmo, sem a adição de aditivo na massa.</w:t>
      </w:r>
    </w:p>
    <w:p w14:paraId="4CE05744" w14:textId="77777777" w:rsidR="00404B6B" w:rsidRPr="00E36D47" w:rsidRDefault="00404B6B" w:rsidP="00404B6B">
      <w:pPr>
        <w:pStyle w:val="PargrafodaLista"/>
        <w:spacing w:line="360" w:lineRule="auto"/>
        <w:ind w:left="0" w:firstLine="708"/>
        <w:jc w:val="both"/>
        <w:rPr>
          <w:rFonts w:ascii="Arial" w:hAnsi="Arial" w:cs="Arial"/>
          <w:sz w:val="20"/>
          <w:szCs w:val="20"/>
        </w:rPr>
      </w:pPr>
    </w:p>
    <w:p w14:paraId="5580BA85"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5.8 - IMPERMEABILIZAÇÃO</w:t>
      </w:r>
    </w:p>
    <w:p w14:paraId="468072F5" w14:textId="77777777" w:rsidR="00404B6B" w:rsidRPr="00E36D47" w:rsidRDefault="00404B6B" w:rsidP="00404B6B">
      <w:pPr>
        <w:spacing w:line="360" w:lineRule="auto"/>
        <w:jc w:val="both"/>
        <w:rPr>
          <w:rFonts w:ascii="Arial" w:hAnsi="Arial" w:cs="Arial"/>
        </w:rPr>
      </w:pPr>
      <w:r w:rsidRPr="00E36D47">
        <w:rPr>
          <w:rFonts w:ascii="Arial" w:hAnsi="Arial" w:cs="Arial"/>
          <w:b/>
        </w:rPr>
        <w:t>5.8.1 -</w:t>
      </w:r>
      <w:r w:rsidRPr="00E36D47">
        <w:rPr>
          <w:rFonts w:ascii="Arial" w:hAnsi="Arial" w:cs="Arial"/>
        </w:rPr>
        <w:t xml:space="preserve"> Toda a parte interna do arrimo deverá ser aplicado sobre o reboco após a sua cura total, duas demãos de pintura a base de emulsão asfáltica.</w:t>
      </w:r>
    </w:p>
    <w:p w14:paraId="48C6F765" w14:textId="77777777" w:rsidR="00404B6B" w:rsidRPr="00E36D47" w:rsidRDefault="00404B6B" w:rsidP="00404B6B">
      <w:pPr>
        <w:pStyle w:val="PargrafodaLista"/>
        <w:spacing w:line="360" w:lineRule="auto"/>
        <w:jc w:val="both"/>
        <w:rPr>
          <w:rFonts w:ascii="Arial" w:hAnsi="Arial" w:cs="Arial"/>
          <w:b/>
          <w:bCs/>
          <w:iCs/>
          <w:sz w:val="20"/>
          <w:szCs w:val="20"/>
        </w:rPr>
      </w:pPr>
    </w:p>
    <w:p w14:paraId="140DC818"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5.9 - ATERRO COMPACTADO</w:t>
      </w:r>
    </w:p>
    <w:p w14:paraId="6FC1F17F" w14:textId="77777777" w:rsidR="00404B6B" w:rsidRPr="00E36D47" w:rsidRDefault="00404B6B" w:rsidP="00404B6B">
      <w:pPr>
        <w:pStyle w:val="PargrafodaLista"/>
        <w:spacing w:line="360" w:lineRule="auto"/>
        <w:ind w:left="0"/>
        <w:jc w:val="both"/>
        <w:rPr>
          <w:rFonts w:ascii="Arial" w:hAnsi="Arial" w:cs="Arial"/>
          <w:sz w:val="20"/>
          <w:szCs w:val="20"/>
        </w:rPr>
      </w:pPr>
      <w:r w:rsidRPr="00E36D47">
        <w:rPr>
          <w:rFonts w:ascii="Arial" w:hAnsi="Arial" w:cs="Arial"/>
          <w:b/>
          <w:sz w:val="20"/>
          <w:szCs w:val="20"/>
        </w:rPr>
        <w:t>5.9.1 -</w:t>
      </w:r>
      <w:r w:rsidRPr="00E36D47">
        <w:rPr>
          <w:rFonts w:ascii="Arial" w:hAnsi="Arial" w:cs="Arial"/>
          <w:sz w:val="20"/>
          <w:szCs w:val="20"/>
        </w:rPr>
        <w:t xml:space="preserve"> O aterro compactado será executado pelo SAAE, portanto este não faz parte do escopo da contratada.</w:t>
      </w:r>
    </w:p>
    <w:p w14:paraId="7E5A787D" w14:textId="77777777" w:rsidR="00404B6B" w:rsidRPr="00E36D47" w:rsidRDefault="00404B6B" w:rsidP="00404B6B">
      <w:pPr>
        <w:pStyle w:val="PargrafodaLista"/>
        <w:spacing w:line="360" w:lineRule="auto"/>
        <w:jc w:val="both"/>
        <w:rPr>
          <w:rFonts w:ascii="Arial" w:hAnsi="Arial" w:cs="Arial"/>
          <w:b/>
          <w:bCs/>
          <w:iCs/>
          <w:sz w:val="20"/>
          <w:szCs w:val="20"/>
        </w:rPr>
      </w:pPr>
    </w:p>
    <w:p w14:paraId="6FCD4E37" w14:textId="77777777" w:rsidR="00404B6B" w:rsidRPr="00E36D47" w:rsidRDefault="00404B6B" w:rsidP="00404B6B">
      <w:pPr>
        <w:spacing w:line="360" w:lineRule="auto"/>
        <w:jc w:val="both"/>
        <w:rPr>
          <w:rFonts w:ascii="Arial" w:hAnsi="Arial" w:cs="Arial"/>
          <w:b/>
          <w:bCs/>
          <w:iCs/>
        </w:rPr>
      </w:pPr>
      <w:r w:rsidRPr="00E36D47">
        <w:rPr>
          <w:rFonts w:ascii="Arial" w:hAnsi="Arial" w:cs="Arial"/>
          <w:b/>
          <w:bCs/>
          <w:iCs/>
        </w:rPr>
        <w:t xml:space="preserve">5.10 - PISO EM CONCRETO ARMADO </w:t>
      </w:r>
    </w:p>
    <w:p w14:paraId="323E8918" w14:textId="77777777" w:rsidR="00404B6B" w:rsidRPr="00E36D47" w:rsidRDefault="00404B6B" w:rsidP="00404B6B">
      <w:pPr>
        <w:spacing w:line="360" w:lineRule="auto"/>
        <w:jc w:val="both"/>
        <w:rPr>
          <w:rFonts w:ascii="Arial" w:hAnsi="Arial" w:cs="Arial"/>
        </w:rPr>
      </w:pPr>
      <w:r w:rsidRPr="00E36D47">
        <w:rPr>
          <w:rFonts w:ascii="Arial" w:hAnsi="Arial" w:cs="Arial"/>
          <w:b/>
        </w:rPr>
        <w:t>5.10.1 -</w:t>
      </w:r>
      <w:r w:rsidRPr="00E36D47">
        <w:rPr>
          <w:rFonts w:ascii="Arial" w:hAnsi="Arial" w:cs="Arial"/>
        </w:rPr>
        <w:t xml:space="preserve"> A preparação da superfície para execução do piso deverá ser feita manualmente, fazendo-se a regularização da base conforme as cotas de níveis estabelecidas, fazendo-se a retirada do excesso de solo ou complementação onde necessário com compactação utilizando placa vibratória, e acerto final.</w:t>
      </w:r>
    </w:p>
    <w:p w14:paraId="241E33F7" w14:textId="77777777" w:rsidR="00404B6B" w:rsidRPr="00E36D47" w:rsidRDefault="00404B6B" w:rsidP="00404B6B">
      <w:pPr>
        <w:spacing w:line="360" w:lineRule="auto"/>
        <w:jc w:val="both"/>
        <w:rPr>
          <w:rFonts w:ascii="Arial" w:hAnsi="Arial" w:cs="Arial"/>
        </w:rPr>
      </w:pPr>
      <w:r w:rsidRPr="00E36D47">
        <w:rPr>
          <w:rFonts w:ascii="Arial" w:hAnsi="Arial" w:cs="Arial"/>
          <w:b/>
        </w:rPr>
        <w:t>5.10.2 -</w:t>
      </w:r>
      <w:r w:rsidRPr="00E36D47">
        <w:rPr>
          <w:rFonts w:ascii="Arial" w:hAnsi="Arial" w:cs="Arial"/>
        </w:rPr>
        <w:t xml:space="preserve"> Para armação do piso deverá ser utilizado uma malha de ferro inferior, esta trata-se de uma tela pronta modelo Q-283, assentada sobre camada de brita de 5,0 cm, afim de não entrar em contado com o solo.</w:t>
      </w:r>
    </w:p>
    <w:p w14:paraId="35BC40D4" w14:textId="77777777" w:rsidR="00404B6B" w:rsidRPr="00E36D47" w:rsidRDefault="00404B6B" w:rsidP="00404B6B">
      <w:pPr>
        <w:spacing w:line="360" w:lineRule="auto"/>
        <w:jc w:val="both"/>
        <w:rPr>
          <w:rFonts w:ascii="Arial" w:hAnsi="Arial" w:cs="Arial"/>
        </w:rPr>
      </w:pPr>
      <w:r w:rsidRPr="00E36D47">
        <w:rPr>
          <w:rFonts w:ascii="Arial" w:hAnsi="Arial" w:cs="Arial"/>
          <w:b/>
        </w:rPr>
        <w:t>5.10.3 -</w:t>
      </w:r>
      <w:r w:rsidRPr="00E36D47">
        <w:rPr>
          <w:rFonts w:ascii="Arial" w:hAnsi="Arial" w:cs="Arial"/>
        </w:rPr>
        <w:t xml:space="preserve"> O concreto utilizado deverá ser usinado, com Fck= 30,0 Mpa Slump 10 +/- 2 cm.</w:t>
      </w:r>
    </w:p>
    <w:p w14:paraId="120FE467" w14:textId="77777777" w:rsidR="00404B6B" w:rsidRPr="00E36D47" w:rsidRDefault="00404B6B" w:rsidP="00404B6B">
      <w:pPr>
        <w:spacing w:line="360" w:lineRule="auto"/>
        <w:jc w:val="both"/>
        <w:rPr>
          <w:rFonts w:ascii="Arial" w:hAnsi="Arial" w:cs="Arial"/>
        </w:rPr>
      </w:pPr>
      <w:r w:rsidRPr="00E36D47">
        <w:rPr>
          <w:rFonts w:ascii="Arial" w:hAnsi="Arial" w:cs="Arial"/>
          <w:b/>
        </w:rPr>
        <w:lastRenderedPageBreak/>
        <w:t>5.10.4 -</w:t>
      </w:r>
      <w:r w:rsidRPr="00E36D47">
        <w:rPr>
          <w:rFonts w:ascii="Arial" w:hAnsi="Arial" w:cs="Arial"/>
        </w:rPr>
        <w:t xml:space="preserve"> O acabamento deverá ser vítreo, utilizando-se para isso equipamentos mecânicos para polimento do concreto até que se consiga o acabamento desejado.</w:t>
      </w:r>
    </w:p>
    <w:p w14:paraId="06B9FFAA" w14:textId="77777777" w:rsidR="00404B6B" w:rsidRPr="00E36D47" w:rsidRDefault="00404B6B" w:rsidP="00404B6B">
      <w:pPr>
        <w:spacing w:line="360" w:lineRule="auto"/>
        <w:jc w:val="both"/>
        <w:rPr>
          <w:rFonts w:ascii="Arial" w:hAnsi="Arial" w:cs="Arial"/>
        </w:rPr>
      </w:pPr>
      <w:r w:rsidRPr="00E36D47">
        <w:rPr>
          <w:rFonts w:ascii="Arial" w:hAnsi="Arial" w:cs="Arial"/>
          <w:b/>
        </w:rPr>
        <w:t>5.10.5 -</w:t>
      </w:r>
      <w:r w:rsidRPr="00E36D47">
        <w:rPr>
          <w:rFonts w:ascii="Arial" w:hAnsi="Arial" w:cs="Arial"/>
        </w:rPr>
        <w:t xml:space="preserve"> Juntas de dilatação serradas deverão ser executadas posteriormente à concretagem e acabamento do piso, e antes da cura total do concreto.</w:t>
      </w:r>
    </w:p>
    <w:p w14:paraId="2891D1BC" w14:textId="77777777" w:rsidR="00404B6B" w:rsidRPr="00E36D47" w:rsidRDefault="00404B6B" w:rsidP="00404B6B">
      <w:pPr>
        <w:spacing w:line="360" w:lineRule="auto"/>
        <w:jc w:val="both"/>
        <w:rPr>
          <w:rFonts w:ascii="Arial" w:hAnsi="Arial" w:cs="Arial"/>
        </w:rPr>
      </w:pPr>
      <w:r w:rsidRPr="00E36D47">
        <w:rPr>
          <w:rFonts w:ascii="Arial" w:hAnsi="Arial" w:cs="Arial"/>
          <w:b/>
        </w:rPr>
        <w:t>5.10.6 -</w:t>
      </w:r>
      <w:r w:rsidRPr="00E36D47">
        <w:rPr>
          <w:rFonts w:ascii="Arial" w:hAnsi="Arial" w:cs="Arial"/>
        </w:rPr>
        <w:t xml:space="preserve"> A cura deverá ser realizada por 5 dias consecutivos no mínimo.</w:t>
      </w:r>
    </w:p>
    <w:p w14:paraId="7D27DCE1" w14:textId="77777777" w:rsidR="00404B6B" w:rsidRPr="00E36D47" w:rsidRDefault="00404B6B" w:rsidP="00404B6B">
      <w:pPr>
        <w:spacing w:line="360" w:lineRule="auto"/>
        <w:jc w:val="both"/>
        <w:rPr>
          <w:rFonts w:ascii="Arial" w:hAnsi="Arial" w:cs="Arial"/>
          <w:iCs/>
        </w:rPr>
      </w:pPr>
    </w:p>
    <w:p w14:paraId="7D519DCB" w14:textId="77777777" w:rsidR="00404B6B" w:rsidRPr="00E36D47" w:rsidRDefault="00404B6B" w:rsidP="00404B6B">
      <w:pPr>
        <w:pStyle w:val="Ttulo1"/>
        <w:spacing w:line="360" w:lineRule="auto"/>
        <w:jc w:val="both"/>
        <w:rPr>
          <w:rFonts w:ascii="Arial" w:hAnsi="Arial" w:cs="Arial"/>
          <w:iCs/>
          <w:color w:val="auto"/>
          <w:sz w:val="20"/>
        </w:rPr>
      </w:pPr>
      <w:r w:rsidRPr="00E36D47">
        <w:rPr>
          <w:rFonts w:ascii="Arial" w:hAnsi="Arial" w:cs="Arial"/>
          <w:iCs/>
          <w:color w:val="auto"/>
          <w:sz w:val="20"/>
        </w:rPr>
        <w:t>5.11 - QUALIFICAÇÃO TÉCNICA:</w:t>
      </w:r>
    </w:p>
    <w:p w14:paraId="3F1F70E7" w14:textId="77777777" w:rsidR="00404B6B" w:rsidRPr="00E36D47" w:rsidRDefault="00404B6B" w:rsidP="00404B6B">
      <w:pPr>
        <w:pStyle w:val="T"/>
        <w:spacing w:line="360" w:lineRule="auto"/>
        <w:contextualSpacing/>
        <w:rPr>
          <w:rFonts w:ascii="Arial" w:hAnsi="Arial" w:cs="Arial"/>
          <w:b/>
          <w:sz w:val="20"/>
          <w:szCs w:val="20"/>
        </w:rPr>
      </w:pPr>
      <w:r w:rsidRPr="00E36D47">
        <w:rPr>
          <w:rFonts w:ascii="Arial" w:hAnsi="Arial" w:cs="Arial"/>
          <w:b/>
          <w:sz w:val="20"/>
          <w:szCs w:val="20"/>
        </w:rPr>
        <w:t xml:space="preserve">5.11.1 - Da empresa (capacitação técnico-operacional): </w:t>
      </w:r>
    </w:p>
    <w:p w14:paraId="343B2702" w14:textId="77777777" w:rsidR="00404B6B" w:rsidRPr="00E36D47" w:rsidRDefault="00404B6B" w:rsidP="00404B6B">
      <w:pPr>
        <w:pStyle w:val="T"/>
        <w:spacing w:line="360" w:lineRule="auto"/>
        <w:contextualSpacing/>
        <w:rPr>
          <w:rFonts w:ascii="Arial" w:hAnsi="Arial" w:cs="Arial"/>
          <w:sz w:val="20"/>
          <w:szCs w:val="20"/>
        </w:rPr>
      </w:pPr>
      <w:r w:rsidRPr="00E36D47">
        <w:rPr>
          <w:rFonts w:ascii="Arial" w:hAnsi="Arial" w:cs="Arial"/>
          <w:b/>
          <w:bCs/>
          <w:sz w:val="20"/>
          <w:szCs w:val="20"/>
        </w:rPr>
        <w:t>5.11.1.1 -</w:t>
      </w:r>
      <w:r w:rsidRPr="00E36D47">
        <w:rPr>
          <w:rFonts w:ascii="Arial" w:hAnsi="Arial" w:cs="Arial"/>
          <w:bCs/>
          <w:sz w:val="20"/>
          <w:szCs w:val="20"/>
        </w:rPr>
        <w:t xml:space="preserve"> Apresentar</w:t>
      </w:r>
      <w:r w:rsidRPr="00E36D47">
        <w:rPr>
          <w:rFonts w:ascii="Arial" w:hAnsi="Arial" w:cs="Arial"/>
          <w:b/>
          <w:sz w:val="20"/>
          <w:szCs w:val="20"/>
        </w:rPr>
        <w:t xml:space="preserve"> </w:t>
      </w:r>
      <w:r w:rsidRPr="00E36D47">
        <w:rPr>
          <w:rFonts w:ascii="Arial" w:hAnsi="Arial" w:cs="Arial"/>
          <w:sz w:val="20"/>
          <w:szCs w:val="20"/>
        </w:rPr>
        <w:t>Certidão de Registro de Pessoa Jurídica, expedida pelo CREA – Conselho Regional de Engenharia, Arquitetura e Agronomia;</w:t>
      </w:r>
    </w:p>
    <w:p w14:paraId="5C545071" w14:textId="77777777" w:rsidR="00404B6B" w:rsidRPr="00E36D47" w:rsidRDefault="00404B6B" w:rsidP="00404B6B">
      <w:pPr>
        <w:pStyle w:val="T"/>
        <w:spacing w:line="360" w:lineRule="auto"/>
        <w:contextualSpacing/>
        <w:rPr>
          <w:rFonts w:ascii="Arial" w:hAnsi="Arial" w:cs="Arial"/>
          <w:sz w:val="20"/>
          <w:szCs w:val="20"/>
        </w:rPr>
      </w:pPr>
      <w:r w:rsidRPr="00E36D47">
        <w:rPr>
          <w:rFonts w:ascii="Arial" w:hAnsi="Arial" w:cs="Arial"/>
          <w:b/>
          <w:bCs/>
          <w:sz w:val="20"/>
          <w:szCs w:val="20"/>
        </w:rPr>
        <w:t>5.11.1.2 -</w:t>
      </w:r>
      <w:r w:rsidRPr="00E36D47">
        <w:rPr>
          <w:rFonts w:ascii="Arial" w:hAnsi="Arial" w:cs="Arial"/>
          <w:bCs/>
          <w:sz w:val="20"/>
          <w:szCs w:val="20"/>
        </w:rPr>
        <w:t xml:space="preserve"> </w:t>
      </w:r>
      <w:r w:rsidRPr="00E36D47">
        <w:rPr>
          <w:rFonts w:ascii="Arial" w:hAnsi="Arial" w:cs="Arial"/>
          <w:sz w:val="20"/>
          <w:szCs w:val="20"/>
        </w:rPr>
        <w:t>A licitante deverá comprovar que já forneceu para órgão ou entidade da administração pública, direta ou indireta, federal, estadual, municipal ou ainda, para empresas de direito privado, através da apresentação de ao menos dois atestados (s) técnico (s), para obras semelhantes.</w:t>
      </w:r>
    </w:p>
    <w:p w14:paraId="299EDB4A" w14:textId="77777777" w:rsidR="00404B6B" w:rsidRPr="00E36D47" w:rsidRDefault="00404B6B" w:rsidP="00404B6B">
      <w:pPr>
        <w:pStyle w:val="T"/>
        <w:spacing w:line="360" w:lineRule="auto"/>
        <w:contextualSpacing/>
        <w:rPr>
          <w:rFonts w:ascii="Arial" w:hAnsi="Arial" w:cs="Arial"/>
          <w:b/>
          <w:sz w:val="20"/>
          <w:szCs w:val="20"/>
        </w:rPr>
      </w:pPr>
      <w:r w:rsidRPr="00E36D47">
        <w:rPr>
          <w:rFonts w:ascii="Arial" w:hAnsi="Arial" w:cs="Arial"/>
          <w:b/>
          <w:sz w:val="20"/>
          <w:szCs w:val="20"/>
        </w:rPr>
        <w:t xml:space="preserve">5.11.2 - Do responsável técnico (capacitação técnico-profissional) </w:t>
      </w:r>
    </w:p>
    <w:p w14:paraId="4E4F705C" w14:textId="77777777" w:rsidR="00404B6B" w:rsidRPr="00E36D47" w:rsidRDefault="00404B6B" w:rsidP="00404B6B">
      <w:pPr>
        <w:pStyle w:val="T"/>
        <w:spacing w:line="360" w:lineRule="auto"/>
        <w:contextualSpacing/>
        <w:rPr>
          <w:rFonts w:ascii="Arial" w:hAnsi="Arial" w:cs="Arial"/>
          <w:sz w:val="20"/>
          <w:szCs w:val="20"/>
        </w:rPr>
      </w:pPr>
      <w:r w:rsidRPr="00E36D47">
        <w:rPr>
          <w:rFonts w:ascii="Arial" w:hAnsi="Arial" w:cs="Arial"/>
          <w:b/>
          <w:sz w:val="20"/>
          <w:szCs w:val="20"/>
        </w:rPr>
        <w:t>5.11.2.1 -</w:t>
      </w:r>
      <w:r w:rsidRPr="00E36D47">
        <w:rPr>
          <w:rFonts w:ascii="Arial" w:hAnsi="Arial" w:cs="Arial"/>
          <w:sz w:val="20"/>
          <w:szCs w:val="20"/>
        </w:rPr>
        <w:t xml:space="preserve"> A licitante deverá apresentar capacitação técnico-profissional, comprovando através de Assinatura de Responsabilidade Técnica - ART CREA, </w:t>
      </w:r>
      <w:r w:rsidRPr="00E36D47">
        <w:rPr>
          <w:rFonts w:ascii="Arial" w:hAnsi="Arial" w:cs="Arial"/>
          <w:bCs/>
          <w:sz w:val="20"/>
          <w:szCs w:val="20"/>
        </w:rPr>
        <w:t xml:space="preserve">possuir em seu corpo técnico necessariamente ao menos um profissional de Engenharia </w:t>
      </w:r>
      <w:r w:rsidRPr="00E36D47">
        <w:rPr>
          <w:rFonts w:ascii="Arial" w:hAnsi="Arial" w:cs="Arial"/>
          <w:sz w:val="20"/>
          <w:szCs w:val="20"/>
        </w:rPr>
        <w:t>Civil, responsável técnico pelas atividades da empresa.</w:t>
      </w:r>
    </w:p>
    <w:p w14:paraId="58966864" w14:textId="77777777" w:rsidR="00404B6B" w:rsidRPr="00E36D47" w:rsidRDefault="00404B6B" w:rsidP="00404B6B">
      <w:pPr>
        <w:pStyle w:val="T"/>
        <w:spacing w:line="360" w:lineRule="auto"/>
        <w:contextualSpacing/>
        <w:rPr>
          <w:rFonts w:ascii="Arial" w:hAnsi="Arial" w:cs="Arial"/>
          <w:bCs/>
          <w:sz w:val="20"/>
          <w:szCs w:val="20"/>
        </w:rPr>
      </w:pPr>
      <w:r w:rsidRPr="00E36D47">
        <w:rPr>
          <w:rFonts w:ascii="Arial" w:hAnsi="Arial" w:cs="Arial"/>
          <w:b/>
          <w:sz w:val="20"/>
          <w:szCs w:val="20"/>
        </w:rPr>
        <w:t>5.11.2.2 -</w:t>
      </w:r>
      <w:r w:rsidRPr="00E36D47">
        <w:rPr>
          <w:rFonts w:ascii="Arial" w:hAnsi="Arial" w:cs="Arial"/>
          <w:sz w:val="20"/>
          <w:szCs w:val="20"/>
        </w:rPr>
        <w:t xml:space="preserve"> </w:t>
      </w:r>
      <w:r w:rsidRPr="00E36D47">
        <w:rPr>
          <w:rFonts w:ascii="Arial" w:hAnsi="Arial" w:cs="Arial"/>
          <w:bCs/>
          <w:sz w:val="20"/>
          <w:szCs w:val="20"/>
        </w:rPr>
        <w:t>Comprovação de que possui em seu quadro permanente ou contrato especifico, na data prevista para entrega da proposta, e declaração de que manterá até o final da contratação, profissional de nível superior em engenharia civil devidamente reconhecido pela entidade competente, detentor de atestados de responsabilidade técnica por execução de obra ou serviço de características semelhantes.</w:t>
      </w:r>
    </w:p>
    <w:p w14:paraId="1D2F9E8B" w14:textId="77777777" w:rsidR="00404B6B" w:rsidRPr="00E36D47" w:rsidRDefault="00404B6B" w:rsidP="00404B6B">
      <w:pPr>
        <w:pStyle w:val="T"/>
        <w:spacing w:line="360" w:lineRule="auto"/>
        <w:contextualSpacing/>
        <w:rPr>
          <w:rFonts w:ascii="Arial" w:hAnsi="Arial" w:cs="Arial"/>
          <w:sz w:val="20"/>
          <w:szCs w:val="20"/>
        </w:rPr>
      </w:pPr>
      <w:r w:rsidRPr="00E36D47">
        <w:rPr>
          <w:rFonts w:ascii="Arial" w:hAnsi="Arial" w:cs="Arial"/>
          <w:b/>
          <w:sz w:val="20"/>
          <w:szCs w:val="20"/>
        </w:rPr>
        <w:t>5.11.2.3</w:t>
      </w:r>
      <w:r w:rsidRPr="00E36D47">
        <w:rPr>
          <w:rFonts w:ascii="Arial" w:hAnsi="Arial" w:cs="Arial"/>
          <w:sz w:val="20"/>
          <w:szCs w:val="20"/>
        </w:rPr>
        <w:t xml:space="preserve"> - A empresa licitante deverá, ainda, comprovar o vínculo com o profissional através de instrumento legal.</w:t>
      </w:r>
    </w:p>
    <w:p w14:paraId="46E208A5" w14:textId="77777777" w:rsidR="00404B6B" w:rsidRPr="00E36D47" w:rsidRDefault="00404B6B" w:rsidP="00404B6B">
      <w:pPr>
        <w:pStyle w:val="T"/>
        <w:spacing w:line="360" w:lineRule="auto"/>
        <w:contextualSpacing/>
        <w:rPr>
          <w:rFonts w:ascii="Arial" w:hAnsi="Arial" w:cs="Arial"/>
          <w:sz w:val="20"/>
          <w:szCs w:val="20"/>
        </w:rPr>
      </w:pPr>
      <w:r w:rsidRPr="00E36D47">
        <w:rPr>
          <w:rFonts w:ascii="Arial" w:hAnsi="Arial" w:cs="Arial"/>
          <w:b/>
          <w:sz w:val="20"/>
          <w:szCs w:val="20"/>
        </w:rPr>
        <w:t>5.11.2.4</w:t>
      </w:r>
      <w:r w:rsidRPr="00E36D47">
        <w:rPr>
          <w:rFonts w:ascii="Arial" w:hAnsi="Arial" w:cs="Arial"/>
          <w:sz w:val="20"/>
          <w:szCs w:val="20"/>
        </w:rPr>
        <w:t xml:space="preserve"> - As licitantes que tenham sede em outro Estado da Federação, que não a do Estado de Minas Gerais, deverão obter do CREA/MG o visto de reconhecimento deste Órgão Estadual, com a finalidade específica de “PARTICIPAR EM LICITAÇÃO”</w:t>
      </w:r>
    </w:p>
    <w:p w14:paraId="68728D16" w14:textId="77777777" w:rsidR="00404B6B" w:rsidRPr="00E36D47" w:rsidRDefault="00404B6B" w:rsidP="00404B6B">
      <w:pPr>
        <w:pStyle w:val="T"/>
        <w:spacing w:line="360" w:lineRule="auto"/>
        <w:contextualSpacing/>
        <w:rPr>
          <w:rFonts w:ascii="Arial" w:hAnsi="Arial" w:cs="Arial"/>
          <w:bCs/>
          <w:sz w:val="20"/>
          <w:szCs w:val="20"/>
        </w:rPr>
      </w:pPr>
      <w:r w:rsidRPr="00E36D47">
        <w:rPr>
          <w:rFonts w:ascii="Arial" w:hAnsi="Arial" w:cs="Arial"/>
          <w:b/>
          <w:sz w:val="20"/>
          <w:szCs w:val="20"/>
        </w:rPr>
        <w:t>5.11.2.5 -</w:t>
      </w:r>
      <w:r w:rsidRPr="00E36D47">
        <w:rPr>
          <w:rFonts w:ascii="Arial" w:hAnsi="Arial" w:cs="Arial"/>
          <w:sz w:val="20"/>
          <w:szCs w:val="20"/>
        </w:rPr>
        <w:t xml:space="preserve"> </w:t>
      </w:r>
      <w:r w:rsidRPr="00E36D47">
        <w:rPr>
          <w:rFonts w:ascii="Arial" w:hAnsi="Arial" w:cs="Arial"/>
          <w:bCs/>
          <w:sz w:val="20"/>
          <w:szCs w:val="20"/>
        </w:rPr>
        <w:t>A licitante vencedora deverá preencher uma ART de execução de obra, pela qual será responsável.</w:t>
      </w:r>
    </w:p>
    <w:p w14:paraId="0D9B7B75" w14:textId="77777777" w:rsidR="00404B6B" w:rsidRPr="00E36D47" w:rsidRDefault="00404B6B" w:rsidP="00404B6B">
      <w:pPr>
        <w:pStyle w:val="PargrafodaLista"/>
        <w:numPr>
          <w:ilvl w:val="1"/>
          <w:numId w:val="41"/>
        </w:numPr>
        <w:spacing w:line="360" w:lineRule="auto"/>
        <w:jc w:val="both"/>
        <w:rPr>
          <w:rFonts w:ascii="Arial" w:hAnsi="Arial" w:cs="Arial"/>
          <w:b/>
          <w:bCs/>
          <w:sz w:val="20"/>
          <w:szCs w:val="20"/>
        </w:rPr>
      </w:pPr>
      <w:r w:rsidRPr="00E36D47">
        <w:rPr>
          <w:rFonts w:ascii="Arial" w:hAnsi="Arial" w:cs="Arial"/>
          <w:b/>
          <w:sz w:val="20"/>
          <w:szCs w:val="20"/>
        </w:rPr>
        <w:t>EXECUÇÃO</w:t>
      </w:r>
      <w:r w:rsidRPr="00E36D47">
        <w:rPr>
          <w:rFonts w:ascii="Arial" w:hAnsi="Arial" w:cs="Arial"/>
          <w:b/>
          <w:spacing w:val="-3"/>
          <w:sz w:val="20"/>
          <w:szCs w:val="20"/>
        </w:rPr>
        <w:t xml:space="preserve"> </w:t>
      </w:r>
      <w:r w:rsidRPr="00E36D47">
        <w:rPr>
          <w:rFonts w:ascii="Arial" w:hAnsi="Arial" w:cs="Arial"/>
          <w:b/>
          <w:sz w:val="20"/>
          <w:szCs w:val="20"/>
        </w:rPr>
        <w:t>E</w:t>
      </w:r>
      <w:r w:rsidRPr="00E36D47">
        <w:rPr>
          <w:rFonts w:ascii="Arial" w:hAnsi="Arial" w:cs="Arial"/>
          <w:b/>
          <w:spacing w:val="-1"/>
          <w:sz w:val="20"/>
          <w:szCs w:val="20"/>
        </w:rPr>
        <w:t xml:space="preserve"> </w:t>
      </w:r>
      <w:r w:rsidRPr="00E36D47">
        <w:rPr>
          <w:rFonts w:ascii="Arial" w:hAnsi="Arial" w:cs="Arial"/>
          <w:b/>
          <w:sz w:val="20"/>
          <w:szCs w:val="20"/>
        </w:rPr>
        <w:t>RECEBIMENTO</w:t>
      </w:r>
      <w:r w:rsidRPr="00E36D47">
        <w:rPr>
          <w:rFonts w:ascii="Arial" w:hAnsi="Arial" w:cs="Arial"/>
          <w:b/>
          <w:spacing w:val="-2"/>
          <w:sz w:val="20"/>
          <w:szCs w:val="20"/>
        </w:rPr>
        <w:t xml:space="preserve"> </w:t>
      </w:r>
      <w:r w:rsidRPr="00E36D47">
        <w:rPr>
          <w:rFonts w:ascii="Arial" w:hAnsi="Arial" w:cs="Arial"/>
          <w:b/>
          <w:sz w:val="20"/>
          <w:szCs w:val="20"/>
        </w:rPr>
        <w:t>DO OBJETO</w:t>
      </w:r>
    </w:p>
    <w:p w14:paraId="20DBF1A7" w14:textId="77777777" w:rsidR="00404B6B" w:rsidRPr="00E36D47" w:rsidRDefault="00404B6B" w:rsidP="00404B6B">
      <w:pPr>
        <w:widowControl w:val="0"/>
        <w:tabs>
          <w:tab w:val="left" w:pos="536"/>
        </w:tabs>
        <w:autoSpaceDE w:val="0"/>
        <w:autoSpaceDN w:val="0"/>
        <w:spacing w:before="103" w:line="360" w:lineRule="auto"/>
        <w:jc w:val="both"/>
        <w:rPr>
          <w:rFonts w:ascii="Arial" w:hAnsi="Arial" w:cs="Arial"/>
        </w:rPr>
      </w:pPr>
      <w:r w:rsidRPr="00E36D47">
        <w:rPr>
          <w:rFonts w:ascii="Arial" w:hAnsi="Arial" w:cs="Arial"/>
          <w:b/>
        </w:rPr>
        <w:t>5.12.1 -</w:t>
      </w:r>
      <w:r w:rsidRPr="00E36D47">
        <w:rPr>
          <w:rFonts w:ascii="Arial" w:hAnsi="Arial" w:cs="Arial"/>
        </w:rPr>
        <w:t xml:space="preserve"> A empresa contratada deverá entregar os serviços de acordo com o especificado sujeitando-se a não aceitação dos mesmo por parte da fiscalização.</w:t>
      </w:r>
    </w:p>
    <w:p w14:paraId="30D24559" w14:textId="77777777" w:rsidR="00404B6B" w:rsidRPr="00E36D47" w:rsidRDefault="00404B6B" w:rsidP="00404B6B">
      <w:pPr>
        <w:widowControl w:val="0"/>
        <w:tabs>
          <w:tab w:val="left" w:pos="639"/>
        </w:tabs>
        <w:autoSpaceDE w:val="0"/>
        <w:autoSpaceDN w:val="0"/>
        <w:spacing w:line="360" w:lineRule="auto"/>
        <w:jc w:val="both"/>
        <w:rPr>
          <w:rFonts w:ascii="Arial" w:hAnsi="Arial" w:cs="Arial"/>
          <w:b/>
        </w:rPr>
      </w:pPr>
      <w:r w:rsidRPr="00E36D47">
        <w:rPr>
          <w:rFonts w:ascii="Arial" w:hAnsi="Arial" w:cs="Arial"/>
          <w:b/>
        </w:rPr>
        <w:t>5.12.2 - A contratada terá o prazo total de até 90 (noventa) dias para conclusão total dos serviços, a contar da data de assinatura do contrato, e autorização para início das obras.</w:t>
      </w:r>
    </w:p>
    <w:p w14:paraId="0DBB2B38" w14:textId="77777777" w:rsidR="00404B6B" w:rsidRPr="00E36D47" w:rsidRDefault="00404B6B" w:rsidP="00404B6B">
      <w:pPr>
        <w:widowControl w:val="0"/>
        <w:tabs>
          <w:tab w:val="left" w:pos="639"/>
        </w:tabs>
        <w:autoSpaceDE w:val="0"/>
        <w:autoSpaceDN w:val="0"/>
        <w:spacing w:line="360" w:lineRule="auto"/>
        <w:jc w:val="both"/>
        <w:rPr>
          <w:rFonts w:ascii="Arial" w:hAnsi="Arial" w:cs="Arial"/>
          <w:b/>
        </w:rPr>
      </w:pPr>
      <w:r w:rsidRPr="00E36D47">
        <w:rPr>
          <w:rFonts w:ascii="Arial" w:hAnsi="Arial" w:cs="Arial"/>
          <w:b/>
        </w:rPr>
        <w:t>5.12.3 -</w:t>
      </w:r>
      <w:r w:rsidRPr="00E36D47">
        <w:rPr>
          <w:rFonts w:ascii="Arial" w:hAnsi="Arial" w:cs="Arial"/>
        </w:rPr>
        <w:t xml:space="preserve"> Serão realizadas medições mensais, a fim de mensurar o trabalho já realizado e posterior pagamento.</w:t>
      </w:r>
    </w:p>
    <w:p w14:paraId="6075CC8C" w14:textId="77777777" w:rsidR="00404B6B" w:rsidRPr="00E36D47" w:rsidRDefault="00404B6B" w:rsidP="00404B6B">
      <w:pPr>
        <w:widowControl w:val="0"/>
        <w:tabs>
          <w:tab w:val="left" w:pos="639"/>
        </w:tabs>
        <w:autoSpaceDE w:val="0"/>
        <w:autoSpaceDN w:val="0"/>
        <w:spacing w:line="360" w:lineRule="auto"/>
        <w:jc w:val="both"/>
        <w:rPr>
          <w:rFonts w:ascii="Arial" w:hAnsi="Arial" w:cs="Arial"/>
        </w:rPr>
      </w:pPr>
      <w:r w:rsidRPr="00E36D47">
        <w:rPr>
          <w:rFonts w:ascii="Arial" w:hAnsi="Arial" w:cs="Arial"/>
          <w:b/>
        </w:rPr>
        <w:t>5.12.4 -</w:t>
      </w:r>
      <w:r w:rsidRPr="00E36D47">
        <w:rPr>
          <w:rFonts w:ascii="Arial" w:hAnsi="Arial" w:cs="Arial"/>
        </w:rPr>
        <w:t xml:space="preserve"> A Contratada deverá apresentar cronograma de obra de acordo com o prazo total estabelecido no item 15.12.2.</w:t>
      </w:r>
    </w:p>
    <w:p w14:paraId="5A82D311" w14:textId="77777777" w:rsidR="00DA36D1" w:rsidRPr="00E36D47" w:rsidRDefault="00DA36D1" w:rsidP="004B1735">
      <w:pPr>
        <w:autoSpaceDE w:val="0"/>
        <w:autoSpaceDN w:val="0"/>
        <w:adjustRightInd w:val="0"/>
        <w:spacing w:line="360" w:lineRule="auto"/>
        <w:jc w:val="both"/>
        <w:rPr>
          <w:rFonts w:ascii="Arial" w:eastAsiaTheme="minorHAnsi" w:hAnsi="Arial" w:cs="Arial"/>
          <w:lang w:eastAsia="en-US"/>
        </w:rPr>
      </w:pPr>
    </w:p>
    <w:p w14:paraId="22BC69D8"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SEXTA – RECURSOS ORÇAMENTÁRIOS E FORMA DE PAGAMENTO</w:t>
      </w:r>
    </w:p>
    <w:p w14:paraId="37D8842F" w14:textId="69C43B07" w:rsidR="004B1735" w:rsidRPr="00E36D47" w:rsidRDefault="00334E0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lastRenderedPageBreak/>
        <w:t>6.1</w:t>
      </w:r>
      <w:r w:rsidR="004B1735" w:rsidRPr="00E36D47">
        <w:rPr>
          <w:rFonts w:ascii="Arial" w:eastAsiaTheme="minorHAnsi" w:hAnsi="Arial" w:cs="Arial"/>
          <w:b/>
          <w:bCs/>
          <w:lang w:eastAsia="en-US"/>
        </w:rPr>
        <w:t xml:space="preserve"> – </w:t>
      </w:r>
      <w:r w:rsidR="004B1735" w:rsidRPr="00E36D47">
        <w:rPr>
          <w:rFonts w:ascii="Arial" w:eastAsiaTheme="minorHAnsi" w:hAnsi="Arial" w:cs="Arial"/>
          <w:lang w:eastAsia="en-US"/>
        </w:rPr>
        <w:t>Os recursos a serem utilizados na contratação são de origem própria</w:t>
      </w:r>
      <w:r w:rsidRPr="00E36D47">
        <w:rPr>
          <w:rFonts w:ascii="Arial" w:eastAsiaTheme="minorHAnsi" w:hAnsi="Arial" w:cs="Arial"/>
          <w:lang w:eastAsia="en-US"/>
        </w:rPr>
        <w:t>.</w:t>
      </w:r>
    </w:p>
    <w:p w14:paraId="106280F7" w14:textId="3F5A3576" w:rsidR="004B1735" w:rsidRPr="00E36D47" w:rsidRDefault="00334E0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6.2</w:t>
      </w:r>
      <w:r w:rsidR="004B1735" w:rsidRPr="00E36D47">
        <w:rPr>
          <w:rFonts w:ascii="Arial" w:eastAsiaTheme="minorHAnsi" w:hAnsi="Arial" w:cs="Arial"/>
          <w:b/>
          <w:bCs/>
          <w:lang w:eastAsia="en-US"/>
        </w:rPr>
        <w:t xml:space="preserve"> </w:t>
      </w:r>
      <w:r w:rsidR="004B1735" w:rsidRPr="00E36D47">
        <w:rPr>
          <w:rFonts w:ascii="Arial" w:eastAsiaTheme="minorHAnsi" w:hAnsi="Arial" w:cs="Arial"/>
          <w:lang w:eastAsia="en-US"/>
        </w:rPr>
        <w:t>– As dotações serão informadas pela Contabilidade, em documento vinc</w:t>
      </w:r>
      <w:r w:rsidRPr="00E36D47">
        <w:rPr>
          <w:rFonts w:ascii="Arial" w:eastAsiaTheme="minorHAnsi" w:hAnsi="Arial" w:cs="Arial"/>
          <w:lang w:eastAsia="en-US"/>
        </w:rPr>
        <w:t xml:space="preserve">ulante e constante dos autos do </w:t>
      </w:r>
      <w:r w:rsidR="004B1735" w:rsidRPr="00E36D47">
        <w:rPr>
          <w:rFonts w:ascii="Arial" w:eastAsiaTheme="minorHAnsi" w:hAnsi="Arial" w:cs="Arial"/>
          <w:lang w:eastAsia="en-US"/>
        </w:rPr>
        <w:t>Processo Administrativo.</w:t>
      </w:r>
    </w:p>
    <w:p w14:paraId="49164168" w14:textId="606C6A8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w:t>
      </w:r>
      <w:r w:rsidR="00334E05" w:rsidRPr="00E36D47">
        <w:rPr>
          <w:rFonts w:ascii="Arial" w:eastAsiaTheme="minorHAnsi" w:hAnsi="Arial" w:cs="Arial"/>
          <w:b/>
          <w:bCs/>
          <w:lang w:eastAsia="en-US"/>
        </w:rPr>
        <w:t>3</w:t>
      </w:r>
      <w:r w:rsidRPr="00E36D47">
        <w:rPr>
          <w:rFonts w:ascii="Arial" w:eastAsiaTheme="minorHAnsi" w:hAnsi="Arial" w:cs="Arial"/>
          <w:b/>
          <w:bCs/>
          <w:lang w:eastAsia="en-US"/>
        </w:rPr>
        <w:t xml:space="preserve"> – </w:t>
      </w:r>
      <w:r w:rsidRPr="00E36D47">
        <w:rPr>
          <w:rFonts w:ascii="Arial" w:eastAsiaTheme="minorHAnsi" w:hAnsi="Arial" w:cs="Arial"/>
          <w:lang w:eastAsia="en-US"/>
        </w:rPr>
        <w:t>Toda despesa para aquisição do objeto a ser licitado deverá ser empe</w:t>
      </w:r>
      <w:r w:rsidR="00DA36D1" w:rsidRPr="00E36D47">
        <w:rPr>
          <w:rFonts w:ascii="Arial" w:eastAsiaTheme="minorHAnsi" w:hAnsi="Arial" w:cs="Arial"/>
          <w:lang w:eastAsia="en-US"/>
        </w:rPr>
        <w:t xml:space="preserve">nhada de acordo com as dotações </w:t>
      </w:r>
      <w:r w:rsidRPr="00E36D47">
        <w:rPr>
          <w:rFonts w:ascii="Arial" w:eastAsiaTheme="minorHAnsi" w:hAnsi="Arial" w:cs="Arial"/>
          <w:lang w:eastAsia="en-US"/>
        </w:rPr>
        <w:t>orçamentárias para o exercício de 2024 e as dotações posteriores, suplementad</w:t>
      </w:r>
      <w:r w:rsidR="00DA36D1" w:rsidRPr="00E36D47">
        <w:rPr>
          <w:rFonts w:ascii="Arial" w:eastAsiaTheme="minorHAnsi" w:hAnsi="Arial" w:cs="Arial"/>
          <w:lang w:eastAsia="en-US"/>
        </w:rPr>
        <w:t xml:space="preserve">as -se necessário-, previamente </w:t>
      </w:r>
      <w:r w:rsidRPr="00E36D47">
        <w:rPr>
          <w:rFonts w:ascii="Arial" w:eastAsiaTheme="minorHAnsi" w:hAnsi="Arial" w:cs="Arial"/>
          <w:lang w:eastAsia="en-US"/>
        </w:rPr>
        <w:t>informadas – Lei Orçamentária Anual nº. 1.972, de 21 de dezembro de 2023, in</w:t>
      </w:r>
      <w:r w:rsidR="00DA36D1" w:rsidRPr="00E36D47">
        <w:rPr>
          <w:rFonts w:ascii="Arial" w:eastAsiaTheme="minorHAnsi" w:hAnsi="Arial" w:cs="Arial"/>
          <w:lang w:eastAsia="en-US"/>
        </w:rPr>
        <w:t xml:space="preserve">dicadas no Impacto Orçamentário </w:t>
      </w:r>
      <w:r w:rsidRPr="00E36D47">
        <w:rPr>
          <w:rFonts w:ascii="Arial" w:eastAsiaTheme="minorHAnsi" w:hAnsi="Arial" w:cs="Arial"/>
          <w:lang w:eastAsia="en-US"/>
        </w:rPr>
        <w:t>elaborado pela Contabilidade.</w:t>
      </w:r>
    </w:p>
    <w:p w14:paraId="02C00800" w14:textId="00C491B1"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w:t>
      </w:r>
      <w:r w:rsidR="00334E05" w:rsidRPr="00E36D47">
        <w:rPr>
          <w:rFonts w:ascii="Arial" w:eastAsiaTheme="minorHAnsi" w:hAnsi="Arial" w:cs="Arial"/>
          <w:b/>
          <w:bCs/>
          <w:lang w:eastAsia="en-US"/>
        </w:rPr>
        <w:t>4</w:t>
      </w:r>
      <w:r w:rsidRPr="00E36D47">
        <w:rPr>
          <w:rFonts w:ascii="Arial" w:eastAsiaTheme="minorHAnsi" w:hAnsi="Arial" w:cs="Arial"/>
          <w:b/>
          <w:bCs/>
          <w:lang w:eastAsia="en-US"/>
        </w:rPr>
        <w:t xml:space="preserve"> – </w:t>
      </w:r>
      <w:r w:rsidRPr="00E36D47">
        <w:rPr>
          <w:rFonts w:ascii="Arial" w:eastAsiaTheme="minorHAnsi" w:hAnsi="Arial" w:cs="Arial"/>
          <w:bCs/>
          <w:iCs/>
          <w:lang w:eastAsia="en-US"/>
        </w:rPr>
        <w:t>O pagamento decorrente da concretização do objeto licitado</w:t>
      </w:r>
      <w:r w:rsidRPr="00E36D47">
        <w:rPr>
          <w:rFonts w:ascii="Arial" w:eastAsiaTheme="minorHAnsi" w:hAnsi="Arial" w:cs="Arial"/>
          <w:b/>
          <w:bCs/>
          <w:i/>
          <w:iCs/>
          <w:lang w:eastAsia="en-US"/>
        </w:rPr>
        <w:t xml:space="preserve"> </w:t>
      </w:r>
      <w:r w:rsidR="00DA36D1" w:rsidRPr="00E36D47">
        <w:rPr>
          <w:rFonts w:ascii="Arial" w:eastAsiaTheme="minorHAnsi" w:hAnsi="Arial" w:cs="Arial"/>
          <w:lang w:eastAsia="en-US"/>
        </w:rPr>
        <w:t xml:space="preserve">será efetuado pelo SAAE de </w:t>
      </w:r>
      <w:r w:rsidRPr="00E36D47">
        <w:rPr>
          <w:rFonts w:ascii="Arial" w:eastAsiaTheme="minorHAnsi" w:hAnsi="Arial" w:cs="Arial"/>
          <w:lang w:eastAsia="en-US"/>
        </w:rPr>
        <w:t xml:space="preserve">Sacramento/MG, por processo legal, em até </w:t>
      </w:r>
      <w:r w:rsidR="005B1801" w:rsidRPr="00E36D47">
        <w:rPr>
          <w:rFonts w:ascii="Arial" w:eastAsiaTheme="minorHAnsi" w:hAnsi="Arial" w:cs="Arial"/>
          <w:lang w:eastAsia="en-US"/>
        </w:rPr>
        <w:t>10</w:t>
      </w:r>
      <w:r w:rsidRPr="00E36D47">
        <w:rPr>
          <w:rFonts w:ascii="Arial" w:eastAsiaTheme="minorHAnsi" w:hAnsi="Arial" w:cs="Arial"/>
          <w:lang w:eastAsia="en-US"/>
        </w:rPr>
        <w:t xml:space="preserve"> (</w:t>
      </w:r>
      <w:r w:rsidR="005B1801" w:rsidRPr="00E36D47">
        <w:rPr>
          <w:rFonts w:ascii="Arial" w:eastAsiaTheme="minorHAnsi" w:hAnsi="Arial" w:cs="Arial"/>
          <w:lang w:eastAsia="en-US"/>
        </w:rPr>
        <w:t>dez</w:t>
      </w:r>
      <w:r w:rsidRPr="00E36D47">
        <w:rPr>
          <w:rFonts w:ascii="Arial" w:eastAsiaTheme="minorHAnsi" w:hAnsi="Arial" w:cs="Arial"/>
          <w:lang w:eastAsia="en-US"/>
        </w:rPr>
        <w:t xml:space="preserve">) dias </w:t>
      </w:r>
      <w:r w:rsidR="005B1801" w:rsidRPr="00E36D47">
        <w:rPr>
          <w:rFonts w:ascii="Arial" w:eastAsiaTheme="minorHAnsi" w:hAnsi="Arial" w:cs="Arial"/>
          <w:lang w:eastAsia="en-US"/>
        </w:rPr>
        <w:t xml:space="preserve">úteis, </w:t>
      </w:r>
      <w:r w:rsidRPr="00E36D47">
        <w:rPr>
          <w:rFonts w:ascii="Arial" w:eastAsiaTheme="minorHAnsi" w:hAnsi="Arial" w:cs="Arial"/>
          <w:lang w:eastAsia="en-US"/>
        </w:rPr>
        <w:t>após o re</w:t>
      </w:r>
      <w:r w:rsidR="00DA36D1" w:rsidRPr="00E36D47">
        <w:rPr>
          <w:rFonts w:ascii="Arial" w:eastAsiaTheme="minorHAnsi" w:hAnsi="Arial" w:cs="Arial"/>
          <w:lang w:eastAsia="en-US"/>
        </w:rPr>
        <w:t xml:space="preserve">cebimento da nota fiscal/fatura </w:t>
      </w:r>
      <w:r w:rsidRPr="00E36D47">
        <w:rPr>
          <w:rFonts w:ascii="Arial" w:eastAsiaTheme="minorHAnsi" w:hAnsi="Arial" w:cs="Arial"/>
          <w:lang w:eastAsia="en-US"/>
        </w:rPr>
        <w:t>eletrônica.</w:t>
      </w:r>
    </w:p>
    <w:p w14:paraId="39105C94" w14:textId="068BAFD1" w:rsidR="004B1735" w:rsidRPr="00E36D47" w:rsidRDefault="00334E0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6.5</w:t>
      </w:r>
      <w:r w:rsidR="004B1735" w:rsidRPr="00E36D47">
        <w:rPr>
          <w:rFonts w:ascii="Arial" w:eastAsiaTheme="minorHAnsi" w:hAnsi="Arial" w:cs="Arial"/>
          <w:b/>
          <w:bCs/>
          <w:lang w:eastAsia="en-US"/>
        </w:rPr>
        <w:t xml:space="preserve"> – </w:t>
      </w:r>
      <w:r w:rsidR="004B1735" w:rsidRPr="00E36D47">
        <w:rPr>
          <w:rFonts w:ascii="Arial" w:eastAsiaTheme="minorHAnsi" w:hAnsi="Arial" w:cs="Arial"/>
          <w:lang w:eastAsia="en-US"/>
        </w:rPr>
        <w:t>O pagamento à Contratada somente será realizado mediante a apresentação</w:t>
      </w:r>
      <w:r w:rsidR="00DA36D1" w:rsidRPr="00E36D47">
        <w:rPr>
          <w:rFonts w:ascii="Arial" w:eastAsiaTheme="minorHAnsi" w:hAnsi="Arial" w:cs="Arial"/>
          <w:lang w:eastAsia="en-US"/>
        </w:rPr>
        <w:t xml:space="preserve"> da Nota Fiscal Eletrônica e do </w:t>
      </w:r>
      <w:r w:rsidR="004B1735" w:rsidRPr="00E36D47">
        <w:rPr>
          <w:rFonts w:ascii="Arial" w:eastAsiaTheme="minorHAnsi" w:hAnsi="Arial" w:cs="Arial"/>
          <w:lang w:eastAsia="en-US"/>
        </w:rPr>
        <w:t xml:space="preserve">atestado de aceite </w:t>
      </w:r>
      <w:r w:rsidR="00DA36D1" w:rsidRPr="00E36D47">
        <w:rPr>
          <w:rFonts w:ascii="Arial" w:eastAsiaTheme="minorHAnsi" w:hAnsi="Arial" w:cs="Arial"/>
          <w:lang w:eastAsia="en-US"/>
        </w:rPr>
        <w:t>pelo</w:t>
      </w:r>
      <w:r w:rsidR="004B1735" w:rsidRPr="00E36D47">
        <w:rPr>
          <w:rFonts w:ascii="Arial" w:eastAsiaTheme="minorHAnsi" w:hAnsi="Arial" w:cs="Arial"/>
          <w:lang w:eastAsia="en-US"/>
        </w:rPr>
        <w:t xml:space="preserve"> solicitante</w:t>
      </w:r>
      <w:r w:rsidRPr="00E36D47">
        <w:rPr>
          <w:rFonts w:ascii="Arial" w:eastAsiaTheme="minorHAnsi" w:hAnsi="Arial" w:cs="Arial"/>
          <w:lang w:eastAsia="en-US"/>
        </w:rPr>
        <w:t xml:space="preserve"> após cada medição mensal</w:t>
      </w:r>
      <w:r w:rsidR="004B1735" w:rsidRPr="00E36D47">
        <w:rPr>
          <w:rFonts w:ascii="Arial" w:eastAsiaTheme="minorHAnsi" w:hAnsi="Arial" w:cs="Arial"/>
          <w:lang w:eastAsia="en-US"/>
        </w:rPr>
        <w:t>.</w:t>
      </w:r>
    </w:p>
    <w:p w14:paraId="43BC7E2B" w14:textId="5AA89735"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w:t>
      </w:r>
      <w:r w:rsidR="00334E05" w:rsidRPr="00E36D47">
        <w:rPr>
          <w:rFonts w:ascii="Arial" w:eastAsiaTheme="minorHAnsi" w:hAnsi="Arial" w:cs="Arial"/>
          <w:b/>
          <w:bCs/>
          <w:lang w:eastAsia="en-US"/>
        </w:rPr>
        <w:t>6</w:t>
      </w:r>
      <w:r w:rsidRPr="00E36D47">
        <w:rPr>
          <w:rFonts w:ascii="Arial" w:eastAsiaTheme="minorHAnsi" w:hAnsi="Arial" w:cs="Arial"/>
          <w:b/>
          <w:bCs/>
          <w:lang w:eastAsia="en-US"/>
        </w:rPr>
        <w:t xml:space="preserve"> – </w:t>
      </w:r>
      <w:r w:rsidRPr="00E36D47">
        <w:rPr>
          <w:rFonts w:ascii="Arial" w:eastAsiaTheme="minorHAnsi" w:hAnsi="Arial" w:cs="Arial"/>
          <w:lang w:eastAsia="en-US"/>
        </w:rPr>
        <w:t>Permanece as licitantes cientificadas, que com o advento da Instrução Normativa nº 2145, de 26 de junho de</w:t>
      </w:r>
    </w:p>
    <w:p w14:paraId="0834BC48" w14:textId="4877998F"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2023 (Altera a Instrução Normativa RFB nº 1.234, de 11 de janeiro de 2012, que disp</w:t>
      </w:r>
      <w:r w:rsidR="00DA36D1" w:rsidRPr="00E36D47">
        <w:rPr>
          <w:rFonts w:ascii="Arial" w:eastAsiaTheme="minorHAnsi" w:hAnsi="Arial" w:cs="Arial"/>
          <w:lang w:eastAsia="en-US"/>
        </w:rPr>
        <w:t xml:space="preserve">õe sobre a retenção de tributos </w:t>
      </w:r>
      <w:r w:rsidRPr="00E36D47">
        <w:rPr>
          <w:rFonts w:ascii="Arial" w:eastAsiaTheme="minorHAnsi" w:hAnsi="Arial" w:cs="Arial"/>
          <w:lang w:eastAsia="en-US"/>
        </w:rPr>
        <w:t>nos pagamentos efetuados pelos órgãos da administração pública federal dir</w:t>
      </w:r>
      <w:r w:rsidR="00DA36D1" w:rsidRPr="00E36D47">
        <w:rPr>
          <w:rFonts w:ascii="Arial" w:eastAsiaTheme="minorHAnsi" w:hAnsi="Arial" w:cs="Arial"/>
          <w:lang w:eastAsia="en-US"/>
        </w:rPr>
        <w:t xml:space="preserve">eta e indireta e demais pessoas </w:t>
      </w:r>
      <w:r w:rsidRPr="00E36D47">
        <w:rPr>
          <w:rFonts w:ascii="Arial" w:eastAsiaTheme="minorHAnsi" w:hAnsi="Arial" w:cs="Arial"/>
          <w:lang w:eastAsia="en-US"/>
        </w:rPr>
        <w:t>jurídicas que menciona pelo fornecimento de bens e serviços), morme</w:t>
      </w:r>
      <w:r w:rsidR="00DA36D1" w:rsidRPr="00E36D47">
        <w:rPr>
          <w:rFonts w:ascii="Arial" w:eastAsiaTheme="minorHAnsi" w:hAnsi="Arial" w:cs="Arial"/>
          <w:lang w:eastAsia="en-US"/>
        </w:rPr>
        <w:t xml:space="preserve">nte artigo 2º, caput, compete à </w:t>
      </w:r>
      <w:r w:rsidRPr="00E36D47">
        <w:rPr>
          <w:rFonts w:ascii="Arial" w:eastAsiaTheme="minorHAnsi" w:hAnsi="Arial" w:cs="Arial"/>
          <w:lang w:eastAsia="en-US"/>
        </w:rPr>
        <w:t>Administração, efetuar a retenção, na fonte, do imposto sobre a renda incidente sobre os pagamen</w:t>
      </w:r>
      <w:r w:rsidR="00DA36D1" w:rsidRPr="00E36D47">
        <w:rPr>
          <w:rFonts w:ascii="Arial" w:eastAsiaTheme="minorHAnsi" w:hAnsi="Arial" w:cs="Arial"/>
          <w:lang w:eastAsia="en-US"/>
        </w:rPr>
        <w:t xml:space="preserve">tos realizados </w:t>
      </w:r>
      <w:r w:rsidRPr="00E36D47">
        <w:rPr>
          <w:rFonts w:ascii="Arial" w:eastAsiaTheme="minorHAnsi" w:hAnsi="Arial" w:cs="Arial"/>
          <w:lang w:eastAsia="en-US"/>
        </w:rPr>
        <w:t>a pessoas jurídicas pelo fornecimento de bens ou prestação de serviços em geral</w:t>
      </w:r>
      <w:r w:rsidR="00DA36D1" w:rsidRPr="00E36D47">
        <w:rPr>
          <w:rFonts w:ascii="Arial" w:eastAsiaTheme="minorHAnsi" w:hAnsi="Arial" w:cs="Arial"/>
          <w:lang w:eastAsia="en-US"/>
        </w:rPr>
        <w:t xml:space="preserve">, inclusive obras de construção </w:t>
      </w:r>
      <w:r w:rsidRPr="00E36D47">
        <w:rPr>
          <w:rFonts w:ascii="Arial" w:eastAsiaTheme="minorHAnsi" w:hAnsi="Arial" w:cs="Arial"/>
          <w:lang w:eastAsia="en-US"/>
        </w:rPr>
        <w:t>civil, razão pela qual, faz-se indispensável a indicação pela licitante junto à nota fis</w:t>
      </w:r>
      <w:r w:rsidR="00DA36D1" w:rsidRPr="00E36D47">
        <w:rPr>
          <w:rFonts w:ascii="Arial" w:eastAsiaTheme="minorHAnsi" w:hAnsi="Arial" w:cs="Arial"/>
          <w:lang w:eastAsia="en-US"/>
        </w:rPr>
        <w:t xml:space="preserve">cal, do valor correspondente ao </w:t>
      </w:r>
      <w:r w:rsidRPr="00E36D47">
        <w:rPr>
          <w:rFonts w:ascii="Arial" w:eastAsiaTheme="minorHAnsi" w:hAnsi="Arial" w:cs="Arial"/>
          <w:lang w:eastAsia="en-US"/>
        </w:rPr>
        <w:t>imposto, devendo também observar o disposto no Decreto Municipal nº. 256, de 03 de julho de 2023.</w:t>
      </w:r>
    </w:p>
    <w:p w14:paraId="6A58991B" w14:textId="55B3C2BC"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w:t>
      </w:r>
      <w:r w:rsidR="00334E05" w:rsidRPr="00E36D47">
        <w:rPr>
          <w:rFonts w:ascii="Arial" w:eastAsiaTheme="minorHAnsi" w:hAnsi="Arial" w:cs="Arial"/>
          <w:b/>
          <w:bCs/>
          <w:lang w:eastAsia="en-US"/>
        </w:rPr>
        <w:t>7</w:t>
      </w:r>
      <w:r w:rsidRPr="00E36D47">
        <w:rPr>
          <w:rFonts w:ascii="Arial" w:eastAsiaTheme="minorHAnsi" w:hAnsi="Arial" w:cs="Arial"/>
          <w:b/>
          <w:bCs/>
          <w:lang w:eastAsia="en-US"/>
        </w:rPr>
        <w:t xml:space="preserve"> – </w:t>
      </w:r>
      <w:r w:rsidRPr="00E36D47">
        <w:rPr>
          <w:rFonts w:ascii="Arial" w:eastAsiaTheme="minorHAnsi" w:hAnsi="Arial" w:cs="Arial"/>
          <w:lang w:eastAsia="en-US"/>
        </w:rPr>
        <w:t>A nota fiscal/fatura eletrô</w:t>
      </w:r>
      <w:r w:rsidR="00DA36D1" w:rsidRPr="00E36D47">
        <w:rPr>
          <w:rFonts w:ascii="Arial" w:eastAsiaTheme="minorHAnsi" w:hAnsi="Arial" w:cs="Arial"/>
          <w:lang w:eastAsia="en-US"/>
        </w:rPr>
        <w:t>nica deverá ser emitida pela Co</w:t>
      </w:r>
      <w:r w:rsidRPr="00E36D47">
        <w:rPr>
          <w:rFonts w:ascii="Arial" w:eastAsiaTheme="minorHAnsi" w:hAnsi="Arial" w:cs="Arial"/>
          <w:lang w:eastAsia="en-US"/>
        </w:rPr>
        <w:t>ntratada em inteira</w:t>
      </w:r>
      <w:r w:rsidR="00DA36D1" w:rsidRPr="00E36D47">
        <w:rPr>
          <w:rFonts w:ascii="Arial" w:eastAsiaTheme="minorHAnsi" w:hAnsi="Arial" w:cs="Arial"/>
          <w:lang w:eastAsia="en-US"/>
        </w:rPr>
        <w:t xml:space="preserve"> conformidade com as exigências </w:t>
      </w:r>
      <w:r w:rsidRPr="00E36D47">
        <w:rPr>
          <w:rFonts w:ascii="Arial" w:eastAsiaTheme="minorHAnsi" w:hAnsi="Arial" w:cs="Arial"/>
          <w:lang w:eastAsia="en-US"/>
        </w:rPr>
        <w:t>legais e contratuais, especialmente as de natureza fiscal.</w:t>
      </w:r>
    </w:p>
    <w:p w14:paraId="09E79B77" w14:textId="519329D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w:t>
      </w:r>
      <w:r w:rsidR="00334E05" w:rsidRPr="00E36D47">
        <w:rPr>
          <w:rFonts w:ascii="Arial" w:eastAsiaTheme="minorHAnsi" w:hAnsi="Arial" w:cs="Arial"/>
          <w:b/>
          <w:bCs/>
          <w:lang w:eastAsia="en-US"/>
        </w:rPr>
        <w:t>8</w:t>
      </w:r>
      <w:r w:rsidRPr="00E36D47">
        <w:rPr>
          <w:rFonts w:ascii="Arial" w:eastAsiaTheme="minorHAnsi" w:hAnsi="Arial" w:cs="Arial"/>
          <w:b/>
          <w:bCs/>
          <w:lang w:eastAsia="en-US"/>
        </w:rPr>
        <w:t xml:space="preserve"> – </w:t>
      </w:r>
      <w:r w:rsidRPr="00E36D47">
        <w:rPr>
          <w:rFonts w:ascii="Arial" w:eastAsiaTheme="minorHAnsi" w:hAnsi="Arial" w:cs="Arial"/>
          <w:lang w:eastAsia="en-US"/>
        </w:rPr>
        <w:t>O Gestor e o Fiscal do Contrato, identificando qualquer divergência na nota fi</w:t>
      </w:r>
      <w:r w:rsidR="00DA36D1" w:rsidRPr="00E36D47">
        <w:rPr>
          <w:rFonts w:ascii="Arial" w:eastAsiaTheme="minorHAnsi" w:hAnsi="Arial" w:cs="Arial"/>
          <w:lang w:eastAsia="en-US"/>
        </w:rPr>
        <w:t xml:space="preserve">scal/fatura, deverão devolvê-la </w:t>
      </w:r>
      <w:r w:rsidRPr="00E36D47">
        <w:rPr>
          <w:rFonts w:ascii="Arial" w:eastAsiaTheme="minorHAnsi" w:hAnsi="Arial" w:cs="Arial"/>
          <w:lang w:eastAsia="en-US"/>
        </w:rPr>
        <w:t>à Contratada para que sejam feitas as correções necessárias, sendo que o praz</w:t>
      </w:r>
      <w:r w:rsidR="00DA36D1" w:rsidRPr="00E36D47">
        <w:rPr>
          <w:rFonts w:ascii="Arial" w:eastAsiaTheme="minorHAnsi" w:hAnsi="Arial" w:cs="Arial"/>
          <w:lang w:eastAsia="en-US"/>
        </w:rPr>
        <w:t xml:space="preserve">o estipulado acima será contado </w:t>
      </w:r>
      <w:r w:rsidRPr="00E36D47">
        <w:rPr>
          <w:rFonts w:ascii="Arial" w:eastAsiaTheme="minorHAnsi" w:hAnsi="Arial" w:cs="Arial"/>
          <w:lang w:eastAsia="en-US"/>
        </w:rPr>
        <w:t>somente a partir da reapresentação do documento, desde que devidamente sanado o vício.</w:t>
      </w:r>
    </w:p>
    <w:p w14:paraId="1B32531E" w14:textId="6AF1693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w:t>
      </w:r>
      <w:r w:rsidR="00334E05" w:rsidRPr="00E36D47">
        <w:rPr>
          <w:rFonts w:ascii="Arial" w:eastAsiaTheme="minorHAnsi" w:hAnsi="Arial" w:cs="Arial"/>
          <w:b/>
          <w:bCs/>
          <w:lang w:eastAsia="en-US"/>
        </w:rPr>
        <w:t>9</w:t>
      </w:r>
      <w:r w:rsidRPr="00E36D47">
        <w:rPr>
          <w:rFonts w:ascii="Arial" w:eastAsiaTheme="minorHAnsi" w:hAnsi="Arial" w:cs="Arial"/>
          <w:b/>
          <w:bCs/>
          <w:lang w:eastAsia="en-US"/>
        </w:rPr>
        <w:t xml:space="preserve"> – </w:t>
      </w:r>
      <w:r w:rsidRPr="00E36D47">
        <w:rPr>
          <w:rFonts w:ascii="Arial" w:eastAsiaTheme="minorHAnsi" w:hAnsi="Arial" w:cs="Arial"/>
          <w:lang w:eastAsia="en-US"/>
        </w:rPr>
        <w:t>O pagamento devido pelo</w:t>
      </w:r>
      <w:r w:rsidR="00334E05" w:rsidRPr="00E36D47">
        <w:rPr>
          <w:rFonts w:ascii="Arial" w:eastAsiaTheme="minorHAnsi" w:hAnsi="Arial" w:cs="Arial"/>
          <w:lang w:eastAsia="en-US"/>
        </w:rPr>
        <w:t xml:space="preserve"> SAAE</w:t>
      </w:r>
      <w:r w:rsidRPr="00E36D47">
        <w:rPr>
          <w:rFonts w:ascii="Arial" w:eastAsiaTheme="minorHAnsi" w:hAnsi="Arial" w:cs="Arial"/>
          <w:lang w:eastAsia="en-US"/>
        </w:rPr>
        <w:t xml:space="preserve"> de Sacramento/MG será efetuado por me</w:t>
      </w:r>
      <w:r w:rsidR="00DA36D1" w:rsidRPr="00E36D47">
        <w:rPr>
          <w:rFonts w:ascii="Arial" w:eastAsiaTheme="minorHAnsi" w:hAnsi="Arial" w:cs="Arial"/>
          <w:lang w:eastAsia="en-US"/>
        </w:rPr>
        <w:t xml:space="preserve">io de boleto bancário, depósito </w:t>
      </w:r>
      <w:r w:rsidRPr="00E36D47">
        <w:rPr>
          <w:rFonts w:ascii="Arial" w:eastAsiaTheme="minorHAnsi" w:hAnsi="Arial" w:cs="Arial"/>
          <w:lang w:eastAsia="en-US"/>
        </w:rPr>
        <w:t>em conta bancária a ser informada pela Contratada ou, eventualmente,</w:t>
      </w:r>
      <w:r w:rsidR="00DA36D1" w:rsidRPr="00E36D47">
        <w:rPr>
          <w:rFonts w:ascii="Arial" w:eastAsiaTheme="minorHAnsi" w:hAnsi="Arial" w:cs="Arial"/>
          <w:lang w:eastAsia="en-US"/>
        </w:rPr>
        <w:t xml:space="preserve"> por outra forma que vier a ser </w:t>
      </w:r>
      <w:r w:rsidRPr="00E36D47">
        <w:rPr>
          <w:rFonts w:ascii="Arial" w:eastAsiaTheme="minorHAnsi" w:hAnsi="Arial" w:cs="Arial"/>
          <w:lang w:eastAsia="en-US"/>
        </w:rPr>
        <w:t>convencionada entre as partes.</w:t>
      </w:r>
    </w:p>
    <w:p w14:paraId="4E5C64E9" w14:textId="2C27FFA2"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6.1</w:t>
      </w:r>
      <w:r w:rsidR="00334E05" w:rsidRPr="00E36D47">
        <w:rPr>
          <w:rFonts w:ascii="Arial" w:eastAsiaTheme="minorHAnsi" w:hAnsi="Arial" w:cs="Arial"/>
          <w:b/>
          <w:bCs/>
          <w:lang w:eastAsia="en-US"/>
        </w:rPr>
        <w:t>0</w:t>
      </w:r>
      <w:r w:rsidRPr="00E36D47">
        <w:rPr>
          <w:rFonts w:ascii="Arial" w:eastAsiaTheme="minorHAnsi" w:hAnsi="Arial" w:cs="Arial"/>
          <w:b/>
          <w:bCs/>
          <w:lang w:eastAsia="en-US"/>
        </w:rPr>
        <w:t xml:space="preserve"> – </w:t>
      </w:r>
      <w:r w:rsidRPr="00E36D47">
        <w:rPr>
          <w:rFonts w:ascii="Arial" w:eastAsiaTheme="minorHAnsi" w:hAnsi="Arial" w:cs="Arial"/>
          <w:lang w:eastAsia="en-US"/>
        </w:rPr>
        <w:t xml:space="preserve">Uma vez paga a importância discriminada na nota fiscal/fatura, a </w:t>
      </w:r>
      <w:r w:rsidR="00DA36D1" w:rsidRPr="00E36D47">
        <w:rPr>
          <w:rFonts w:ascii="Arial" w:eastAsiaTheme="minorHAnsi" w:hAnsi="Arial" w:cs="Arial"/>
          <w:lang w:eastAsia="en-US"/>
        </w:rPr>
        <w:t xml:space="preserve">Contratada dará ao SAAE de </w:t>
      </w:r>
      <w:r w:rsidRPr="00E36D47">
        <w:rPr>
          <w:rFonts w:ascii="Arial" w:eastAsiaTheme="minorHAnsi" w:hAnsi="Arial" w:cs="Arial"/>
          <w:lang w:eastAsia="en-US"/>
        </w:rPr>
        <w:t>Sacramento/MG plena, geral e irretratável quitação dos valores nela discriminados</w:t>
      </w:r>
      <w:r w:rsidR="00DA36D1" w:rsidRPr="00E36D47">
        <w:rPr>
          <w:rFonts w:ascii="Arial" w:eastAsiaTheme="minorHAnsi" w:hAnsi="Arial" w:cs="Arial"/>
          <w:lang w:eastAsia="en-US"/>
        </w:rPr>
        <w:t xml:space="preserve">, para nada mais vir a reclamar </w:t>
      </w:r>
      <w:r w:rsidRPr="00E36D47">
        <w:rPr>
          <w:rFonts w:ascii="Arial" w:eastAsiaTheme="minorHAnsi" w:hAnsi="Arial" w:cs="Arial"/>
          <w:lang w:eastAsia="en-US"/>
        </w:rPr>
        <w:t>ou exigir, a qualquer título, tempo ou forma.</w:t>
      </w:r>
    </w:p>
    <w:p w14:paraId="6A43A67A" w14:textId="34815A0D" w:rsidR="004B1735" w:rsidRPr="00E36D47" w:rsidRDefault="008F4146"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6.11</w:t>
      </w:r>
      <w:r w:rsidR="004B1735" w:rsidRPr="00E36D47">
        <w:rPr>
          <w:rFonts w:ascii="Arial" w:eastAsiaTheme="minorHAnsi" w:hAnsi="Arial" w:cs="Arial"/>
          <w:b/>
          <w:bCs/>
          <w:lang w:eastAsia="en-US"/>
        </w:rPr>
        <w:t xml:space="preserve"> – </w:t>
      </w:r>
      <w:r w:rsidR="004B1735" w:rsidRPr="00E36D47">
        <w:rPr>
          <w:rFonts w:ascii="Arial" w:eastAsiaTheme="minorHAnsi" w:hAnsi="Arial" w:cs="Arial"/>
          <w:lang w:eastAsia="en-US"/>
        </w:rPr>
        <w:t xml:space="preserve">Todo pagamento que vier a ser considerado contratualmente indevido será </w:t>
      </w:r>
      <w:r w:rsidR="00DA36D1" w:rsidRPr="00E36D47">
        <w:rPr>
          <w:rFonts w:ascii="Arial" w:eastAsiaTheme="minorHAnsi" w:hAnsi="Arial" w:cs="Arial"/>
          <w:lang w:eastAsia="en-US"/>
        </w:rPr>
        <w:t xml:space="preserve">objeto de ajuste nos pagamentos </w:t>
      </w:r>
      <w:r w:rsidR="004B1735" w:rsidRPr="00E36D47">
        <w:rPr>
          <w:rFonts w:ascii="Arial" w:eastAsiaTheme="minorHAnsi" w:hAnsi="Arial" w:cs="Arial"/>
          <w:lang w:eastAsia="en-US"/>
        </w:rPr>
        <w:t>futuros ou serão cobrados da Contratada.</w:t>
      </w:r>
    </w:p>
    <w:p w14:paraId="5197C9DB" w14:textId="00FFE9A9" w:rsidR="004B1735" w:rsidRPr="00E36D47" w:rsidRDefault="008F4146"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6.12</w:t>
      </w:r>
      <w:r w:rsidR="004B1735" w:rsidRPr="00E36D47">
        <w:rPr>
          <w:rFonts w:ascii="Arial" w:eastAsiaTheme="minorHAnsi" w:hAnsi="Arial" w:cs="Arial"/>
          <w:b/>
          <w:bCs/>
          <w:lang w:eastAsia="en-US"/>
        </w:rPr>
        <w:t xml:space="preserve"> – </w:t>
      </w:r>
      <w:r w:rsidR="004B1735" w:rsidRPr="00E36D47">
        <w:rPr>
          <w:rFonts w:ascii="Arial" w:eastAsiaTheme="minorHAnsi" w:hAnsi="Arial" w:cs="Arial"/>
          <w:lang w:eastAsia="en-US"/>
        </w:rPr>
        <w:t>Nenhum pagamento será efetuado à Contratada enquanto pendente de l</w:t>
      </w:r>
      <w:r w:rsidR="00DA36D1" w:rsidRPr="00E36D47">
        <w:rPr>
          <w:rFonts w:ascii="Arial" w:eastAsiaTheme="minorHAnsi" w:hAnsi="Arial" w:cs="Arial"/>
          <w:lang w:eastAsia="en-US"/>
        </w:rPr>
        <w:t xml:space="preserve">iquidação, obrigação financeira </w:t>
      </w:r>
      <w:r w:rsidR="004B1735" w:rsidRPr="00E36D47">
        <w:rPr>
          <w:rFonts w:ascii="Arial" w:eastAsiaTheme="minorHAnsi" w:hAnsi="Arial" w:cs="Arial"/>
          <w:lang w:eastAsia="en-US"/>
        </w:rPr>
        <w:t>que lhe for imposta, em virtude de preservação ao erário.</w:t>
      </w:r>
    </w:p>
    <w:p w14:paraId="52E2CA62" w14:textId="77777777" w:rsidR="00DA36D1" w:rsidRPr="00E36D47" w:rsidRDefault="00DA36D1" w:rsidP="004B1735">
      <w:pPr>
        <w:autoSpaceDE w:val="0"/>
        <w:autoSpaceDN w:val="0"/>
        <w:adjustRightInd w:val="0"/>
        <w:spacing w:line="360" w:lineRule="auto"/>
        <w:jc w:val="both"/>
        <w:rPr>
          <w:rFonts w:ascii="Arial" w:eastAsiaTheme="minorHAnsi" w:hAnsi="Arial" w:cs="Arial"/>
          <w:lang w:eastAsia="en-US"/>
        </w:rPr>
      </w:pPr>
    </w:p>
    <w:p w14:paraId="4727B5CB"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SÉTIMA – RESPONSABILIDADES DAS PARTES</w:t>
      </w:r>
    </w:p>
    <w:p w14:paraId="5976016A" w14:textId="145683B9"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lastRenderedPageBreak/>
        <w:t xml:space="preserve">7.1 – DO SERVIÇO AUTÔNOMO DE ÁGUA E ESGOTO – </w:t>
      </w:r>
      <w:r w:rsidR="00DA36D1" w:rsidRPr="00E36D47">
        <w:rPr>
          <w:rFonts w:ascii="Arial" w:eastAsiaTheme="minorHAnsi" w:hAnsi="Arial" w:cs="Arial"/>
          <w:b/>
          <w:bCs/>
          <w:lang w:eastAsia="en-US"/>
        </w:rPr>
        <w:t>SAAE</w:t>
      </w:r>
      <w:r w:rsidRPr="00E36D47">
        <w:rPr>
          <w:rFonts w:ascii="Arial" w:eastAsiaTheme="minorHAnsi" w:hAnsi="Arial" w:cs="Arial"/>
          <w:b/>
          <w:bCs/>
          <w:lang w:eastAsia="en-US"/>
        </w:rPr>
        <w:t>:</w:t>
      </w:r>
    </w:p>
    <w:p w14:paraId="1F212317"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 – </w:t>
      </w:r>
      <w:r w:rsidRPr="00E36D47">
        <w:rPr>
          <w:rFonts w:ascii="Arial" w:eastAsiaTheme="minorHAnsi" w:hAnsi="Arial" w:cs="Arial"/>
          <w:lang w:eastAsia="en-US"/>
        </w:rPr>
        <w:t>Cumprir fielmente as cláusulas do Termo de Referência, do Edital e seus anexos.</w:t>
      </w:r>
    </w:p>
    <w:p w14:paraId="5CB0EE8A" w14:textId="41FDA7BC"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7.1.2 – </w:t>
      </w:r>
      <w:r w:rsidRPr="00E36D47">
        <w:rPr>
          <w:rFonts w:ascii="Arial" w:eastAsiaTheme="minorHAnsi" w:hAnsi="Arial" w:cs="Arial"/>
          <w:lang w:eastAsia="en-US"/>
        </w:rPr>
        <w:t>Zelar pelo bom andamento da presente contratação, dirimindo dúvidas po</w:t>
      </w:r>
      <w:r w:rsidR="00DA36D1" w:rsidRPr="00E36D47">
        <w:rPr>
          <w:rFonts w:ascii="Arial" w:eastAsiaTheme="minorHAnsi" w:hAnsi="Arial" w:cs="Arial"/>
          <w:lang w:eastAsia="en-US"/>
        </w:rPr>
        <w:t xml:space="preserve">rventura existentes, através do </w:t>
      </w:r>
      <w:r w:rsidRPr="00E36D47">
        <w:rPr>
          <w:rFonts w:ascii="Arial" w:eastAsiaTheme="minorHAnsi" w:hAnsi="Arial" w:cs="Arial"/>
          <w:lang w:eastAsia="en-US"/>
        </w:rPr>
        <w:t>servidor que vier a ser designado fiscal.</w:t>
      </w:r>
    </w:p>
    <w:p w14:paraId="0ABBFCB4"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7.1.3 – </w:t>
      </w:r>
      <w:r w:rsidRPr="00E36D47">
        <w:rPr>
          <w:rFonts w:ascii="Arial" w:eastAsiaTheme="minorHAnsi" w:hAnsi="Arial" w:cs="Arial"/>
          <w:lang w:eastAsia="en-US"/>
        </w:rPr>
        <w:t>Receber e conferir os serviços com base na solicitação e no processo de compras.</w:t>
      </w:r>
    </w:p>
    <w:p w14:paraId="68DA2D53"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7.1.4 – </w:t>
      </w:r>
      <w:r w:rsidRPr="00E36D47">
        <w:rPr>
          <w:rFonts w:ascii="Arial" w:eastAsiaTheme="minorHAnsi" w:hAnsi="Arial" w:cs="Arial"/>
          <w:lang w:eastAsia="en-US"/>
        </w:rPr>
        <w:t>Atestar os serviços recebidos, bem como sua nota fiscal/fatura.</w:t>
      </w:r>
    </w:p>
    <w:p w14:paraId="29EF88B6" w14:textId="6D50E055"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7.1.5 – </w:t>
      </w:r>
      <w:r w:rsidRPr="00E36D47">
        <w:rPr>
          <w:rFonts w:ascii="Arial" w:eastAsiaTheme="minorHAnsi" w:hAnsi="Arial" w:cs="Arial"/>
          <w:lang w:eastAsia="en-US"/>
        </w:rPr>
        <w:t xml:space="preserve">Efetuar o pagamento do valor constante na nota fiscal/fatura, no </w:t>
      </w:r>
      <w:r w:rsidR="00DA36D1" w:rsidRPr="00E36D47">
        <w:rPr>
          <w:rFonts w:ascii="Arial" w:eastAsiaTheme="minorHAnsi" w:hAnsi="Arial" w:cs="Arial"/>
          <w:lang w:eastAsia="en-US"/>
        </w:rPr>
        <w:t xml:space="preserve">prazo estabelecido, contados do </w:t>
      </w:r>
      <w:r w:rsidRPr="00E36D47">
        <w:rPr>
          <w:rFonts w:ascii="Arial" w:eastAsiaTheme="minorHAnsi" w:hAnsi="Arial" w:cs="Arial"/>
          <w:lang w:eastAsia="en-US"/>
        </w:rPr>
        <w:t xml:space="preserve">recebimento da nota fiscal/fatura devidamente atestada e acompanhada </w:t>
      </w:r>
      <w:r w:rsidR="00DA36D1" w:rsidRPr="00E36D47">
        <w:rPr>
          <w:rFonts w:ascii="Arial" w:eastAsiaTheme="minorHAnsi" w:hAnsi="Arial" w:cs="Arial"/>
          <w:lang w:eastAsia="en-US"/>
        </w:rPr>
        <w:t xml:space="preserve">das Certidões comprobatórias da </w:t>
      </w:r>
      <w:r w:rsidRPr="00E36D47">
        <w:rPr>
          <w:rFonts w:ascii="Arial" w:eastAsiaTheme="minorHAnsi" w:hAnsi="Arial" w:cs="Arial"/>
          <w:lang w:eastAsia="en-US"/>
        </w:rPr>
        <w:t>regularidade fiscal da empresa.</w:t>
      </w:r>
    </w:p>
    <w:p w14:paraId="288562F0" w14:textId="1CBD7674"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7.1.6 – </w:t>
      </w:r>
      <w:r w:rsidRPr="00E36D47">
        <w:rPr>
          <w:rFonts w:ascii="Arial" w:eastAsiaTheme="minorHAnsi" w:hAnsi="Arial" w:cs="Arial"/>
          <w:lang w:eastAsia="en-US"/>
        </w:rPr>
        <w:t>Permitir o acesso do responsável da contratada a fim de que possa</w:t>
      </w:r>
      <w:r w:rsidR="00DA36D1" w:rsidRPr="00E36D47">
        <w:rPr>
          <w:rFonts w:ascii="Arial" w:eastAsiaTheme="minorHAnsi" w:hAnsi="Arial" w:cs="Arial"/>
          <w:lang w:eastAsia="en-US"/>
        </w:rPr>
        <w:t xml:space="preserve">m executar o serviço, desde que </w:t>
      </w:r>
      <w:r w:rsidRPr="00E36D47">
        <w:rPr>
          <w:rFonts w:ascii="Arial" w:eastAsiaTheme="minorHAnsi" w:hAnsi="Arial" w:cs="Arial"/>
          <w:lang w:eastAsia="en-US"/>
        </w:rPr>
        <w:t>previamente identificados e portando crachás da empresa.</w:t>
      </w:r>
    </w:p>
    <w:p w14:paraId="6640E7DC" w14:textId="5C8ABDD0"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7.1.7 – </w:t>
      </w:r>
      <w:r w:rsidRPr="00E36D47">
        <w:rPr>
          <w:rFonts w:ascii="Arial" w:eastAsiaTheme="minorHAnsi" w:hAnsi="Arial" w:cs="Arial"/>
          <w:lang w:eastAsia="en-US"/>
        </w:rPr>
        <w:t>Relacionar-se com a contratada através dos Gestores e Fiscais indicado</w:t>
      </w:r>
      <w:r w:rsidR="00DA36D1" w:rsidRPr="00E36D47">
        <w:rPr>
          <w:rFonts w:ascii="Arial" w:eastAsiaTheme="minorHAnsi" w:hAnsi="Arial" w:cs="Arial"/>
          <w:lang w:eastAsia="en-US"/>
        </w:rPr>
        <w:t xml:space="preserve">s pelo SAAE, os quais </w:t>
      </w:r>
      <w:r w:rsidRPr="00E36D47">
        <w:rPr>
          <w:rFonts w:ascii="Arial" w:eastAsiaTheme="minorHAnsi" w:hAnsi="Arial" w:cs="Arial"/>
          <w:lang w:eastAsia="en-US"/>
        </w:rPr>
        <w:t>acompanharão e fiscalizarão a execução do objeto contratado, verificando os aspectos quantitativos e qualit</w:t>
      </w:r>
      <w:r w:rsidR="00DA36D1" w:rsidRPr="00E36D47">
        <w:rPr>
          <w:rFonts w:ascii="Arial" w:eastAsiaTheme="minorHAnsi" w:hAnsi="Arial" w:cs="Arial"/>
          <w:lang w:eastAsia="en-US"/>
        </w:rPr>
        <w:t xml:space="preserve">ativos, </w:t>
      </w:r>
      <w:r w:rsidRPr="00E36D47">
        <w:rPr>
          <w:rFonts w:ascii="Arial" w:eastAsiaTheme="minorHAnsi" w:hAnsi="Arial" w:cs="Arial"/>
          <w:lang w:eastAsia="en-US"/>
        </w:rPr>
        <w:t>anotando em registro próprio as possíveis falhas detectadas, comunicando</w:t>
      </w:r>
      <w:r w:rsidR="00DA36D1" w:rsidRPr="00E36D47">
        <w:rPr>
          <w:rFonts w:ascii="Arial" w:eastAsiaTheme="minorHAnsi" w:hAnsi="Arial" w:cs="Arial"/>
          <w:lang w:eastAsia="en-US"/>
        </w:rPr>
        <w:t xml:space="preserve"> à contratada as ocorrências de </w:t>
      </w:r>
      <w:r w:rsidRPr="00E36D47">
        <w:rPr>
          <w:rFonts w:ascii="Arial" w:eastAsiaTheme="minorHAnsi" w:hAnsi="Arial" w:cs="Arial"/>
          <w:lang w:eastAsia="en-US"/>
        </w:rPr>
        <w:t>quaisquer fatos que, a seu critério, exijam medidas saneadoras.</w:t>
      </w:r>
    </w:p>
    <w:p w14:paraId="744E115C" w14:textId="569AE440"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7.1.8 – </w:t>
      </w:r>
      <w:r w:rsidRPr="00E36D47">
        <w:rPr>
          <w:rFonts w:ascii="Arial" w:eastAsiaTheme="minorHAnsi" w:hAnsi="Arial" w:cs="Arial"/>
          <w:lang w:eastAsia="en-US"/>
        </w:rPr>
        <w:t xml:space="preserve">A ação ou omissão, total ou parcial, de fiscalização por parte do </w:t>
      </w:r>
      <w:r w:rsidR="00DA36D1" w:rsidRPr="00E36D47">
        <w:rPr>
          <w:rFonts w:ascii="Arial" w:eastAsiaTheme="minorHAnsi" w:hAnsi="Arial" w:cs="Arial"/>
          <w:lang w:eastAsia="en-US"/>
        </w:rPr>
        <w:t xml:space="preserve">SAAE, não fará cessar nem </w:t>
      </w:r>
      <w:r w:rsidRPr="00E36D47">
        <w:rPr>
          <w:rFonts w:ascii="Arial" w:eastAsiaTheme="minorHAnsi" w:hAnsi="Arial" w:cs="Arial"/>
          <w:lang w:eastAsia="en-US"/>
        </w:rPr>
        <w:t xml:space="preserve">diminuir a responsabilidade da contratada pelo perfeito cumprimento das </w:t>
      </w:r>
      <w:r w:rsidR="00DA36D1" w:rsidRPr="00E36D47">
        <w:rPr>
          <w:rFonts w:ascii="Arial" w:eastAsiaTheme="minorHAnsi" w:hAnsi="Arial" w:cs="Arial"/>
          <w:lang w:eastAsia="en-US"/>
        </w:rPr>
        <w:t xml:space="preserve">obrigações estipuladas, nem por </w:t>
      </w:r>
      <w:r w:rsidRPr="00E36D47">
        <w:rPr>
          <w:rFonts w:ascii="Arial" w:eastAsiaTheme="minorHAnsi" w:hAnsi="Arial" w:cs="Arial"/>
          <w:lang w:eastAsia="en-US"/>
        </w:rPr>
        <w:t>quaisquer danos, inclusive contra terceiros, por irregularidades constatadas.</w:t>
      </w:r>
    </w:p>
    <w:p w14:paraId="71FCEF34"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7.1.9 – </w:t>
      </w:r>
      <w:r w:rsidRPr="00E36D47">
        <w:rPr>
          <w:rFonts w:ascii="Arial" w:eastAsiaTheme="minorHAnsi" w:hAnsi="Arial" w:cs="Arial"/>
          <w:lang w:eastAsia="en-US"/>
        </w:rPr>
        <w:t>Prestar informações e esclarecimentos necessários que venham a ser solicitados pela contratada.</w:t>
      </w:r>
    </w:p>
    <w:p w14:paraId="302AE886" w14:textId="3A6D81FF"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7.1.10 – </w:t>
      </w:r>
      <w:r w:rsidRPr="00E36D47">
        <w:rPr>
          <w:rFonts w:ascii="Arial" w:eastAsiaTheme="minorHAnsi" w:hAnsi="Arial" w:cs="Arial"/>
          <w:lang w:eastAsia="en-US"/>
        </w:rPr>
        <w:t>O Serviço Autônomo de Água e Esgoto</w:t>
      </w:r>
      <w:r w:rsidR="00DA36D1" w:rsidRPr="00E36D47">
        <w:rPr>
          <w:rFonts w:ascii="Arial" w:eastAsiaTheme="minorHAnsi" w:hAnsi="Arial" w:cs="Arial"/>
          <w:lang w:eastAsia="en-US"/>
        </w:rPr>
        <w:t xml:space="preserve"> fiscalizará como lhe aprouver </w:t>
      </w:r>
      <w:r w:rsidRPr="00E36D47">
        <w:rPr>
          <w:rFonts w:ascii="Arial" w:eastAsiaTheme="minorHAnsi" w:hAnsi="Arial" w:cs="Arial"/>
          <w:lang w:eastAsia="en-US"/>
        </w:rPr>
        <w:t>e no seu exclusivo interesse, o exato cumprimento das obrigações e condições estabelecida</w:t>
      </w:r>
      <w:r w:rsidR="00DA36D1" w:rsidRPr="00E36D47">
        <w:rPr>
          <w:rFonts w:ascii="Arial" w:eastAsiaTheme="minorHAnsi" w:hAnsi="Arial" w:cs="Arial"/>
          <w:lang w:eastAsia="en-US"/>
        </w:rPr>
        <w:t xml:space="preserve">s no Termo de </w:t>
      </w:r>
      <w:r w:rsidRPr="00E36D47">
        <w:rPr>
          <w:rFonts w:ascii="Arial" w:eastAsiaTheme="minorHAnsi" w:hAnsi="Arial" w:cs="Arial"/>
          <w:lang w:eastAsia="en-US"/>
        </w:rPr>
        <w:t>Referência, e Projeto de Execução, bem como, promoverá, mediante ofício, quaisquer substituições de materiais.</w:t>
      </w:r>
    </w:p>
    <w:p w14:paraId="6E2A3798" w14:textId="79CC093B"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7.1.11 – </w:t>
      </w:r>
      <w:r w:rsidRPr="00E36D47">
        <w:rPr>
          <w:rFonts w:ascii="Arial" w:eastAsiaTheme="minorHAnsi" w:hAnsi="Arial" w:cs="Arial"/>
          <w:lang w:eastAsia="en-US"/>
        </w:rPr>
        <w:t>Acompanhar, por intermédio da fiscalização, a execução da entr</w:t>
      </w:r>
      <w:r w:rsidR="00DA36D1" w:rsidRPr="00E36D47">
        <w:rPr>
          <w:rFonts w:ascii="Arial" w:eastAsiaTheme="minorHAnsi" w:hAnsi="Arial" w:cs="Arial"/>
          <w:lang w:eastAsia="en-US"/>
        </w:rPr>
        <w:t xml:space="preserve">ega, atestando os documentos da </w:t>
      </w:r>
      <w:r w:rsidRPr="00E36D47">
        <w:rPr>
          <w:rFonts w:ascii="Arial" w:eastAsiaTheme="minorHAnsi" w:hAnsi="Arial" w:cs="Arial"/>
          <w:lang w:eastAsia="en-US"/>
        </w:rPr>
        <w:t>despesa, quando comprovada a execução total, fiel e correta dos materiais ou da parcela a que se referem.</w:t>
      </w:r>
    </w:p>
    <w:p w14:paraId="0F6C344A" w14:textId="4BAB7E91"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7.1.12 – </w:t>
      </w:r>
      <w:r w:rsidRPr="00E36D47">
        <w:rPr>
          <w:rFonts w:ascii="Arial" w:eastAsiaTheme="minorHAnsi" w:hAnsi="Arial" w:cs="Arial"/>
          <w:lang w:eastAsia="en-US"/>
        </w:rPr>
        <w:t>Responsabilizar-se pela comunicação, em tempo hábil, das medida</w:t>
      </w:r>
      <w:r w:rsidR="00DA36D1" w:rsidRPr="00E36D47">
        <w:rPr>
          <w:rFonts w:ascii="Arial" w:eastAsiaTheme="minorHAnsi" w:hAnsi="Arial" w:cs="Arial"/>
          <w:lang w:eastAsia="en-US"/>
        </w:rPr>
        <w:t xml:space="preserve">s a serem tomadas para perfeita </w:t>
      </w:r>
      <w:r w:rsidRPr="00E36D47">
        <w:rPr>
          <w:rFonts w:ascii="Arial" w:eastAsiaTheme="minorHAnsi" w:hAnsi="Arial" w:cs="Arial"/>
          <w:lang w:eastAsia="en-US"/>
        </w:rPr>
        <w:t>execução do objeto contratado.</w:t>
      </w:r>
    </w:p>
    <w:p w14:paraId="44367B0D" w14:textId="743537B5"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7.1.13 – </w:t>
      </w:r>
      <w:r w:rsidRPr="00E36D47">
        <w:rPr>
          <w:rFonts w:ascii="Arial" w:eastAsiaTheme="minorHAnsi" w:hAnsi="Arial" w:cs="Arial"/>
          <w:lang w:eastAsia="en-US"/>
        </w:rPr>
        <w:t>Notificar a contratada sobre eventuais atrasos na entrega dos serviços e</w:t>
      </w:r>
      <w:r w:rsidR="00DA36D1" w:rsidRPr="00E36D47">
        <w:rPr>
          <w:rFonts w:ascii="Arial" w:eastAsiaTheme="minorHAnsi" w:hAnsi="Arial" w:cs="Arial"/>
          <w:lang w:eastAsia="en-US"/>
        </w:rPr>
        <w:t xml:space="preserve">/ou descumprimento de cláusulas </w:t>
      </w:r>
      <w:r w:rsidRPr="00E36D47">
        <w:rPr>
          <w:rFonts w:ascii="Arial" w:eastAsiaTheme="minorHAnsi" w:hAnsi="Arial" w:cs="Arial"/>
          <w:lang w:eastAsia="en-US"/>
        </w:rPr>
        <w:t>previstas no Termo de Referência/ Projeto de Execução.</w:t>
      </w:r>
    </w:p>
    <w:p w14:paraId="791B8586"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7.1.14 – </w:t>
      </w:r>
      <w:r w:rsidRPr="00E36D47">
        <w:rPr>
          <w:rFonts w:ascii="Arial" w:eastAsiaTheme="minorHAnsi" w:hAnsi="Arial" w:cs="Arial"/>
          <w:lang w:eastAsia="en-US"/>
        </w:rPr>
        <w:t>Não receber os serviços dissonantes das especificações contidas no Termo de Referência/ Projeto de</w:t>
      </w:r>
    </w:p>
    <w:p w14:paraId="2FDE63C9"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Execução.</w:t>
      </w:r>
    </w:p>
    <w:p w14:paraId="01A6E479"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7.1.15 – </w:t>
      </w:r>
      <w:r w:rsidRPr="00E36D47">
        <w:rPr>
          <w:rFonts w:ascii="Arial" w:eastAsiaTheme="minorHAnsi" w:hAnsi="Arial" w:cs="Arial"/>
          <w:lang w:eastAsia="en-US"/>
        </w:rPr>
        <w:t>Aplicar à contratada as sanções administrativas regulamentares e contratuais cabíveis.</w:t>
      </w:r>
    </w:p>
    <w:p w14:paraId="287FF6F4"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7.2 – DA CONTRATADA:</w:t>
      </w:r>
    </w:p>
    <w:p w14:paraId="1CBA7856" w14:textId="34814A73"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 – </w:t>
      </w:r>
      <w:r w:rsidRPr="00E36D47">
        <w:rPr>
          <w:rFonts w:ascii="Arial" w:eastAsiaTheme="minorHAnsi" w:hAnsi="Arial" w:cs="Arial"/>
          <w:lang w:eastAsia="en-US"/>
        </w:rPr>
        <w:t>A contratada deverá fornecer todo material necessário à prestação adequa</w:t>
      </w:r>
      <w:r w:rsidR="00DA36D1" w:rsidRPr="00E36D47">
        <w:rPr>
          <w:rFonts w:ascii="Arial" w:eastAsiaTheme="minorHAnsi" w:hAnsi="Arial" w:cs="Arial"/>
          <w:lang w:eastAsia="en-US"/>
        </w:rPr>
        <w:t xml:space="preserve">da e completa dos serviços, nos </w:t>
      </w:r>
      <w:r w:rsidRPr="00E36D47">
        <w:rPr>
          <w:rFonts w:ascii="Arial" w:eastAsiaTheme="minorHAnsi" w:hAnsi="Arial" w:cs="Arial"/>
          <w:lang w:eastAsia="en-US"/>
        </w:rPr>
        <w:t>termos do Termo de Referência, do Edital e seus anexos.</w:t>
      </w:r>
    </w:p>
    <w:p w14:paraId="058F02C8" w14:textId="4D189CD0"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7.2.2 – </w:t>
      </w:r>
      <w:r w:rsidRPr="00E36D47">
        <w:rPr>
          <w:rFonts w:ascii="Arial" w:eastAsiaTheme="minorHAnsi" w:hAnsi="Arial" w:cs="Arial"/>
          <w:lang w:eastAsia="en-US"/>
        </w:rPr>
        <w:t>Cumprir integralmente todas as condições estabelecidas, sujeitando-se,</w:t>
      </w:r>
      <w:r w:rsidR="00DA36D1" w:rsidRPr="00E36D47">
        <w:rPr>
          <w:rFonts w:ascii="Arial" w:eastAsiaTheme="minorHAnsi" w:hAnsi="Arial" w:cs="Arial"/>
          <w:lang w:eastAsia="en-US"/>
        </w:rPr>
        <w:t xml:space="preserve"> inclusive, às penalidades pelo </w:t>
      </w:r>
      <w:r w:rsidRPr="00E36D47">
        <w:rPr>
          <w:rFonts w:ascii="Arial" w:eastAsiaTheme="minorHAnsi" w:hAnsi="Arial" w:cs="Arial"/>
          <w:lang w:eastAsia="en-US"/>
        </w:rPr>
        <w:t>descumprimento de quaisquer de suas cláusulas.</w:t>
      </w:r>
    </w:p>
    <w:p w14:paraId="3D13EC96" w14:textId="79EE4F25"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lastRenderedPageBreak/>
        <w:t xml:space="preserve">7.2.3 – </w:t>
      </w:r>
      <w:r w:rsidRPr="00E36D47">
        <w:rPr>
          <w:rFonts w:ascii="Arial" w:eastAsiaTheme="minorHAnsi" w:hAnsi="Arial" w:cs="Arial"/>
          <w:lang w:eastAsia="en-US"/>
        </w:rPr>
        <w:t>Entregar o serviço contratado, nos prazos estabelecidos, devidamente co</w:t>
      </w:r>
      <w:r w:rsidR="00DA36D1" w:rsidRPr="00E36D47">
        <w:rPr>
          <w:rFonts w:ascii="Arial" w:eastAsiaTheme="minorHAnsi" w:hAnsi="Arial" w:cs="Arial"/>
          <w:lang w:eastAsia="en-US"/>
        </w:rPr>
        <w:t xml:space="preserve">nferidos e acompanhados da nota </w:t>
      </w:r>
      <w:r w:rsidRPr="00E36D47">
        <w:rPr>
          <w:rFonts w:ascii="Arial" w:eastAsiaTheme="minorHAnsi" w:hAnsi="Arial" w:cs="Arial"/>
          <w:lang w:eastAsia="en-US"/>
        </w:rPr>
        <w:t>fiscal/fatura corretamente preenchida, segundo as quantidades e nos locais descritos na Requisição.</w:t>
      </w:r>
    </w:p>
    <w:p w14:paraId="73ABFA06" w14:textId="6BE91B25"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7.2.4 – </w:t>
      </w:r>
      <w:r w:rsidRPr="00E36D47">
        <w:rPr>
          <w:rFonts w:ascii="Arial" w:eastAsiaTheme="minorHAnsi" w:hAnsi="Arial" w:cs="Arial"/>
          <w:lang w:eastAsia="en-US"/>
        </w:rPr>
        <w:t>Comunicar ao fiscal, no prazo de 3 (três) dias que antecedam o prazo de ve</w:t>
      </w:r>
      <w:r w:rsidR="00DA36D1" w:rsidRPr="00E36D47">
        <w:rPr>
          <w:rFonts w:ascii="Arial" w:eastAsiaTheme="minorHAnsi" w:hAnsi="Arial" w:cs="Arial"/>
          <w:lang w:eastAsia="en-US"/>
        </w:rPr>
        <w:t xml:space="preserve">ncimento da entrega, os motivos </w:t>
      </w:r>
      <w:r w:rsidRPr="00E36D47">
        <w:rPr>
          <w:rFonts w:ascii="Arial" w:eastAsiaTheme="minorHAnsi" w:hAnsi="Arial" w:cs="Arial"/>
          <w:lang w:eastAsia="en-US"/>
        </w:rPr>
        <w:t>que venham a impossibilitar o seu cumprimento.</w:t>
      </w:r>
    </w:p>
    <w:p w14:paraId="4A75EC5B" w14:textId="56CB9A32"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7.2.5 – </w:t>
      </w:r>
      <w:r w:rsidRPr="00E36D47">
        <w:rPr>
          <w:rFonts w:ascii="Arial" w:eastAsiaTheme="minorHAnsi" w:hAnsi="Arial" w:cs="Arial"/>
          <w:lang w:eastAsia="en-US"/>
        </w:rPr>
        <w:t>Substituir e/ou corrigir, às suas expensas, em 5 (cinco) dias, a contar da re</w:t>
      </w:r>
      <w:r w:rsidR="00DA36D1" w:rsidRPr="00E36D47">
        <w:rPr>
          <w:rFonts w:ascii="Arial" w:eastAsiaTheme="minorHAnsi" w:hAnsi="Arial" w:cs="Arial"/>
          <w:lang w:eastAsia="en-US"/>
        </w:rPr>
        <w:t xml:space="preserve">cusa de recebimento, devolução, </w:t>
      </w:r>
      <w:r w:rsidRPr="00E36D47">
        <w:rPr>
          <w:rFonts w:ascii="Arial" w:eastAsiaTheme="minorHAnsi" w:hAnsi="Arial" w:cs="Arial"/>
          <w:lang w:eastAsia="en-US"/>
        </w:rPr>
        <w:t>ou comunicação por escrito, os itens que apresentarem erros e/ou defeitos.</w:t>
      </w:r>
    </w:p>
    <w:p w14:paraId="7E72A56B" w14:textId="796C0C2A"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7.2.6 – </w:t>
      </w:r>
      <w:r w:rsidRPr="00E36D47">
        <w:rPr>
          <w:rFonts w:ascii="Arial" w:eastAsiaTheme="minorHAnsi" w:hAnsi="Arial" w:cs="Arial"/>
          <w:lang w:eastAsia="en-US"/>
        </w:rPr>
        <w:t>Em todo o caso de refazer os serviços, responsabilizar-se pelo pagamento</w:t>
      </w:r>
      <w:r w:rsidR="00DA36D1" w:rsidRPr="00E36D47">
        <w:rPr>
          <w:rFonts w:ascii="Arial" w:eastAsiaTheme="minorHAnsi" w:hAnsi="Arial" w:cs="Arial"/>
          <w:lang w:eastAsia="en-US"/>
        </w:rPr>
        <w:t xml:space="preserve"> de fretes, carretos, seguros e </w:t>
      </w:r>
      <w:r w:rsidRPr="00E36D47">
        <w:rPr>
          <w:rFonts w:ascii="Arial" w:eastAsiaTheme="minorHAnsi" w:hAnsi="Arial" w:cs="Arial"/>
          <w:lang w:eastAsia="en-US"/>
        </w:rPr>
        <w:t>tributos, se ocorrerem.</w:t>
      </w:r>
    </w:p>
    <w:p w14:paraId="4A2863B0" w14:textId="33FCBEF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7.2.7 – </w:t>
      </w:r>
      <w:r w:rsidRPr="00E36D47">
        <w:rPr>
          <w:rFonts w:ascii="Arial" w:eastAsiaTheme="minorHAnsi" w:hAnsi="Arial" w:cs="Arial"/>
          <w:lang w:eastAsia="en-US"/>
        </w:rPr>
        <w:t>Assumir a responsabilidade pelos encargos fiscais e comerciais resul</w:t>
      </w:r>
      <w:r w:rsidR="00DA36D1" w:rsidRPr="00E36D47">
        <w:rPr>
          <w:rFonts w:ascii="Arial" w:eastAsiaTheme="minorHAnsi" w:hAnsi="Arial" w:cs="Arial"/>
          <w:lang w:eastAsia="en-US"/>
        </w:rPr>
        <w:t xml:space="preserve">tantes da presente contratação, </w:t>
      </w:r>
      <w:r w:rsidRPr="00E36D47">
        <w:rPr>
          <w:rFonts w:ascii="Arial" w:eastAsiaTheme="minorHAnsi" w:hAnsi="Arial" w:cs="Arial"/>
          <w:lang w:eastAsia="en-US"/>
        </w:rPr>
        <w:t>inclusive, acerca da garantia do produto, observado as normas legais, e regulamentos dos Órgãos fiscalizadores.</w:t>
      </w:r>
    </w:p>
    <w:p w14:paraId="3214BAD2" w14:textId="0B9339C6"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7.2.8 – </w:t>
      </w:r>
      <w:r w:rsidRPr="00E36D47">
        <w:rPr>
          <w:rFonts w:ascii="Arial" w:eastAsiaTheme="minorHAnsi" w:hAnsi="Arial" w:cs="Arial"/>
          <w:lang w:eastAsia="en-US"/>
        </w:rPr>
        <w:t>Pagar todos os tributos, contribuições fiscais e parafiscais que incid</w:t>
      </w:r>
      <w:r w:rsidR="00DA36D1" w:rsidRPr="00E36D47">
        <w:rPr>
          <w:rFonts w:ascii="Arial" w:eastAsiaTheme="minorHAnsi" w:hAnsi="Arial" w:cs="Arial"/>
          <w:lang w:eastAsia="en-US"/>
        </w:rPr>
        <w:t xml:space="preserve">am ou venham incidir, direta ou </w:t>
      </w:r>
      <w:r w:rsidRPr="00E36D47">
        <w:rPr>
          <w:rFonts w:ascii="Arial" w:eastAsiaTheme="minorHAnsi" w:hAnsi="Arial" w:cs="Arial"/>
          <w:lang w:eastAsia="en-US"/>
        </w:rPr>
        <w:t>indiretamente, sobre os itens solicitados.</w:t>
      </w:r>
    </w:p>
    <w:p w14:paraId="604FD7EA"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7.2.9 – </w:t>
      </w:r>
      <w:r w:rsidRPr="00E36D47">
        <w:rPr>
          <w:rFonts w:ascii="Arial" w:eastAsiaTheme="minorHAnsi" w:hAnsi="Arial" w:cs="Arial"/>
          <w:lang w:eastAsia="en-US"/>
        </w:rPr>
        <w:t>Manter todas as condições de habilitação e qualificação exigidas na contratação.</w:t>
      </w:r>
    </w:p>
    <w:p w14:paraId="1B926759" w14:textId="1B0E27F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7.2.10 – </w:t>
      </w:r>
      <w:r w:rsidRPr="00E36D47">
        <w:rPr>
          <w:rFonts w:ascii="Arial" w:eastAsiaTheme="minorHAnsi" w:hAnsi="Arial" w:cs="Arial"/>
          <w:lang w:eastAsia="en-US"/>
        </w:rPr>
        <w:t>Incluir, nos preços ofertados, todas as despesas de custo, seguro, frete</w:t>
      </w:r>
      <w:r w:rsidR="00DA36D1" w:rsidRPr="00E36D47">
        <w:rPr>
          <w:rFonts w:ascii="Arial" w:eastAsiaTheme="minorHAnsi" w:hAnsi="Arial" w:cs="Arial"/>
          <w:lang w:eastAsia="en-US"/>
        </w:rPr>
        <w:t xml:space="preserve">, encargos fiscais, comerciais, </w:t>
      </w:r>
      <w:r w:rsidRPr="00E36D47">
        <w:rPr>
          <w:rFonts w:ascii="Arial" w:eastAsiaTheme="minorHAnsi" w:hAnsi="Arial" w:cs="Arial"/>
          <w:lang w:eastAsia="en-US"/>
        </w:rPr>
        <w:t>sociais e trabalhistas, ou de qualquer outra natureza, para a realização do serv</w:t>
      </w:r>
      <w:r w:rsidR="00DA36D1" w:rsidRPr="00E36D47">
        <w:rPr>
          <w:rFonts w:ascii="Arial" w:eastAsiaTheme="minorHAnsi" w:hAnsi="Arial" w:cs="Arial"/>
          <w:lang w:eastAsia="en-US"/>
        </w:rPr>
        <w:t xml:space="preserve">iço no Município de Sacramento- </w:t>
      </w:r>
      <w:r w:rsidRPr="00E36D47">
        <w:rPr>
          <w:rFonts w:ascii="Arial" w:eastAsiaTheme="minorHAnsi" w:hAnsi="Arial" w:cs="Arial"/>
          <w:lang w:eastAsia="en-US"/>
        </w:rPr>
        <w:t>MG, conforme endereço informado na Requisição.</w:t>
      </w:r>
    </w:p>
    <w:p w14:paraId="5A93733C"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7.2.11 – </w:t>
      </w:r>
      <w:r w:rsidRPr="00E36D47">
        <w:rPr>
          <w:rFonts w:ascii="Arial" w:eastAsiaTheme="minorHAnsi" w:hAnsi="Arial" w:cs="Arial"/>
          <w:lang w:eastAsia="en-US"/>
        </w:rPr>
        <w:t>Fornecer os serviços com observância dos demais encargos e responsabilidades cabíveis.</w:t>
      </w:r>
    </w:p>
    <w:p w14:paraId="768266B2" w14:textId="0BC32D70"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7.2.12 – </w:t>
      </w:r>
      <w:r w:rsidRPr="00E36D47">
        <w:rPr>
          <w:rFonts w:ascii="Arial" w:eastAsiaTheme="minorHAnsi" w:hAnsi="Arial" w:cs="Arial"/>
          <w:lang w:eastAsia="en-US"/>
        </w:rPr>
        <w:t xml:space="preserve">Prestar todos os esclarecimentos que lhe forem solicitados </w:t>
      </w:r>
      <w:r w:rsidR="00DA36D1" w:rsidRPr="00E36D47">
        <w:rPr>
          <w:rFonts w:ascii="Arial" w:eastAsiaTheme="minorHAnsi" w:hAnsi="Arial" w:cs="Arial"/>
          <w:lang w:eastAsia="en-US"/>
        </w:rPr>
        <w:t xml:space="preserve">pelo requisitante, atendendo </w:t>
      </w:r>
      <w:r w:rsidRPr="00E36D47">
        <w:rPr>
          <w:rFonts w:ascii="Arial" w:eastAsiaTheme="minorHAnsi" w:hAnsi="Arial" w:cs="Arial"/>
          <w:lang w:eastAsia="en-US"/>
        </w:rPr>
        <w:t>prontamente a todas as possíveis reclamações.</w:t>
      </w:r>
    </w:p>
    <w:p w14:paraId="44E44A05" w14:textId="3CF307E2"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7.2.13 – </w:t>
      </w:r>
      <w:r w:rsidRPr="00E36D47">
        <w:rPr>
          <w:rFonts w:ascii="Arial" w:eastAsiaTheme="minorHAnsi" w:hAnsi="Arial" w:cs="Arial"/>
          <w:lang w:eastAsia="en-US"/>
        </w:rPr>
        <w:t xml:space="preserve">Comunicar imediatamente ao </w:t>
      </w:r>
      <w:r w:rsidR="00DA36D1" w:rsidRPr="00E36D47">
        <w:rPr>
          <w:rFonts w:ascii="Arial" w:eastAsiaTheme="minorHAnsi" w:hAnsi="Arial" w:cs="Arial"/>
          <w:lang w:eastAsia="en-US"/>
        </w:rPr>
        <w:t>SAAE</w:t>
      </w:r>
      <w:r w:rsidRPr="00E36D47">
        <w:rPr>
          <w:rFonts w:ascii="Arial" w:eastAsiaTheme="minorHAnsi" w:hAnsi="Arial" w:cs="Arial"/>
          <w:lang w:eastAsia="en-US"/>
        </w:rPr>
        <w:t>,</w:t>
      </w:r>
      <w:r w:rsidR="00DA36D1" w:rsidRPr="00E36D47">
        <w:rPr>
          <w:rFonts w:ascii="Arial" w:eastAsiaTheme="minorHAnsi" w:hAnsi="Arial" w:cs="Arial"/>
          <w:lang w:eastAsia="en-US"/>
        </w:rPr>
        <w:t xml:space="preserve"> qualquer alteração ocorrida no </w:t>
      </w:r>
      <w:r w:rsidRPr="00E36D47">
        <w:rPr>
          <w:rFonts w:ascii="Arial" w:eastAsiaTheme="minorHAnsi" w:hAnsi="Arial" w:cs="Arial"/>
          <w:lang w:eastAsia="en-US"/>
        </w:rPr>
        <w:t>endereço, conta bancária e outros julgados necessários para o recebimento de correspondências.</w:t>
      </w:r>
    </w:p>
    <w:p w14:paraId="4C3F471B" w14:textId="514A51A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7.2.14 – </w:t>
      </w:r>
      <w:r w:rsidRPr="00E36D47">
        <w:rPr>
          <w:rFonts w:ascii="Arial" w:eastAsiaTheme="minorHAnsi" w:hAnsi="Arial" w:cs="Arial"/>
          <w:lang w:eastAsia="en-US"/>
        </w:rPr>
        <w:t>Fiscalizar o perfeito cumprimento do fornecimento a que se obrigou, cabe</w:t>
      </w:r>
      <w:r w:rsidR="00DA36D1" w:rsidRPr="00E36D47">
        <w:rPr>
          <w:rFonts w:ascii="Arial" w:eastAsiaTheme="minorHAnsi" w:hAnsi="Arial" w:cs="Arial"/>
          <w:lang w:eastAsia="en-US"/>
        </w:rPr>
        <w:t xml:space="preserve">ndo-lhe, integralmente, os ônus </w:t>
      </w:r>
      <w:r w:rsidRPr="00E36D47">
        <w:rPr>
          <w:rFonts w:ascii="Arial" w:eastAsiaTheme="minorHAnsi" w:hAnsi="Arial" w:cs="Arial"/>
          <w:lang w:eastAsia="en-US"/>
        </w:rPr>
        <w:t xml:space="preserve">decorrentes. Tal fiscalização dar-se-á independente da que será exercida pelo </w:t>
      </w:r>
      <w:r w:rsidR="00DA36D1" w:rsidRPr="00E36D47">
        <w:rPr>
          <w:rFonts w:ascii="Arial" w:eastAsiaTheme="minorHAnsi" w:hAnsi="Arial" w:cs="Arial"/>
          <w:lang w:eastAsia="en-US"/>
        </w:rPr>
        <w:t>SAAE</w:t>
      </w:r>
      <w:r w:rsidRPr="00E36D47">
        <w:rPr>
          <w:rFonts w:ascii="Arial" w:eastAsiaTheme="minorHAnsi" w:hAnsi="Arial" w:cs="Arial"/>
          <w:lang w:eastAsia="en-US"/>
        </w:rPr>
        <w:t>.</w:t>
      </w:r>
    </w:p>
    <w:p w14:paraId="7E777A4D" w14:textId="7E1820DF"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7.2.15 – </w:t>
      </w:r>
      <w:r w:rsidRPr="00E36D47">
        <w:rPr>
          <w:rFonts w:ascii="Arial" w:eastAsiaTheme="minorHAnsi" w:hAnsi="Arial" w:cs="Arial"/>
          <w:lang w:eastAsia="en-US"/>
        </w:rPr>
        <w:t>Inden</w:t>
      </w:r>
      <w:r w:rsidR="008F4146" w:rsidRPr="00E36D47">
        <w:rPr>
          <w:rFonts w:ascii="Arial" w:eastAsiaTheme="minorHAnsi" w:hAnsi="Arial" w:cs="Arial"/>
          <w:lang w:eastAsia="en-US"/>
        </w:rPr>
        <w:t>izar terceiros e/ou ao SAAE</w:t>
      </w:r>
      <w:r w:rsidRPr="00E36D47">
        <w:rPr>
          <w:rFonts w:ascii="Arial" w:eastAsiaTheme="minorHAnsi" w:hAnsi="Arial" w:cs="Arial"/>
          <w:lang w:eastAsia="en-US"/>
        </w:rPr>
        <w:t>, mesmo em caso de ausência ou</w:t>
      </w:r>
      <w:r w:rsidR="008F4146" w:rsidRPr="00E36D47">
        <w:rPr>
          <w:rFonts w:ascii="Arial" w:eastAsiaTheme="minorHAnsi" w:hAnsi="Arial" w:cs="Arial"/>
          <w:lang w:eastAsia="en-US"/>
        </w:rPr>
        <w:t xml:space="preserve"> omissão de fiscalização de sua </w:t>
      </w:r>
      <w:r w:rsidRPr="00E36D47">
        <w:rPr>
          <w:rFonts w:ascii="Arial" w:eastAsiaTheme="minorHAnsi" w:hAnsi="Arial" w:cs="Arial"/>
          <w:lang w:eastAsia="en-US"/>
        </w:rPr>
        <w:t>parte, por quaisquer danos ou prejuízos causados, devendo a contratada adota</w:t>
      </w:r>
      <w:r w:rsidR="008F4146" w:rsidRPr="00E36D47">
        <w:rPr>
          <w:rFonts w:ascii="Arial" w:eastAsiaTheme="minorHAnsi" w:hAnsi="Arial" w:cs="Arial"/>
          <w:lang w:eastAsia="en-US"/>
        </w:rPr>
        <w:t xml:space="preserve">r todas as medidas preventivas, </w:t>
      </w:r>
      <w:r w:rsidRPr="00E36D47">
        <w:rPr>
          <w:rFonts w:ascii="Arial" w:eastAsiaTheme="minorHAnsi" w:hAnsi="Arial" w:cs="Arial"/>
          <w:lang w:eastAsia="en-US"/>
        </w:rPr>
        <w:t>com fiel observância às exigências das autoridades competentes e às disposições legais vigentes.</w:t>
      </w:r>
    </w:p>
    <w:p w14:paraId="1BAE5AE0" w14:textId="33F10560"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7.2.16 – </w:t>
      </w:r>
      <w:r w:rsidRPr="00E36D47">
        <w:rPr>
          <w:rFonts w:ascii="Arial" w:eastAsiaTheme="minorHAnsi" w:hAnsi="Arial" w:cs="Arial"/>
          <w:lang w:eastAsia="en-US"/>
        </w:rPr>
        <w:t>Solicitar do</w:t>
      </w:r>
      <w:r w:rsidR="008F4146" w:rsidRPr="00E36D47">
        <w:rPr>
          <w:rFonts w:ascii="Arial" w:eastAsiaTheme="minorHAnsi" w:hAnsi="Arial" w:cs="Arial"/>
          <w:lang w:eastAsia="en-US"/>
        </w:rPr>
        <w:t xml:space="preserve"> SAAE de Sacramento-MG</w:t>
      </w:r>
      <w:r w:rsidRPr="00E36D47">
        <w:rPr>
          <w:rFonts w:ascii="Arial" w:eastAsiaTheme="minorHAnsi" w:hAnsi="Arial" w:cs="Arial"/>
          <w:lang w:eastAsia="en-US"/>
        </w:rPr>
        <w:t xml:space="preserve">, em tempo </w:t>
      </w:r>
      <w:r w:rsidR="008F4146" w:rsidRPr="00E36D47">
        <w:rPr>
          <w:rFonts w:ascii="Arial" w:eastAsiaTheme="minorHAnsi" w:hAnsi="Arial" w:cs="Arial"/>
          <w:lang w:eastAsia="en-US"/>
        </w:rPr>
        <w:t xml:space="preserve">hábil, quaisquer informações ou </w:t>
      </w:r>
      <w:r w:rsidRPr="00E36D47">
        <w:rPr>
          <w:rFonts w:ascii="Arial" w:eastAsiaTheme="minorHAnsi" w:hAnsi="Arial" w:cs="Arial"/>
          <w:lang w:eastAsia="en-US"/>
        </w:rPr>
        <w:t>esclarecimentos que julgar necessários, que possam vir a comprometer a execução do objeto.</w:t>
      </w:r>
    </w:p>
    <w:p w14:paraId="77A68A1C" w14:textId="239A40E3"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7.2.17 - </w:t>
      </w:r>
      <w:r w:rsidRPr="00E36D47">
        <w:rPr>
          <w:rFonts w:ascii="Arial" w:eastAsiaTheme="minorHAnsi" w:hAnsi="Arial" w:cs="Arial"/>
          <w:lang w:eastAsia="en-US"/>
        </w:rPr>
        <w:t>A contratada permanece ciente, que deverá cumprir as obrigações qua</w:t>
      </w:r>
      <w:r w:rsidR="008F4146" w:rsidRPr="00E36D47">
        <w:rPr>
          <w:rFonts w:ascii="Arial" w:eastAsiaTheme="minorHAnsi" w:hAnsi="Arial" w:cs="Arial"/>
          <w:lang w:eastAsia="en-US"/>
        </w:rPr>
        <w:t xml:space="preserve">nto as exigências de reserva de </w:t>
      </w:r>
      <w:r w:rsidRPr="00E36D47">
        <w:rPr>
          <w:rFonts w:ascii="Arial" w:eastAsiaTheme="minorHAnsi" w:hAnsi="Arial" w:cs="Arial"/>
          <w:lang w:eastAsia="en-US"/>
        </w:rPr>
        <w:t>cargos prevista em lei, bem como em outras normas específicas, para pessoa com deficiência, para reabilitado da</w:t>
      </w:r>
    </w:p>
    <w:p w14:paraId="4B0D40D1"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Previdência Social e para aprendiz, através de declaração anexada no presente instrumento convocatório.</w:t>
      </w:r>
    </w:p>
    <w:p w14:paraId="43C5DE2C" w14:textId="138713E8"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7.2.18 </w:t>
      </w:r>
      <w:r w:rsidRPr="00E36D47">
        <w:rPr>
          <w:rFonts w:ascii="Arial" w:eastAsiaTheme="minorHAnsi" w:hAnsi="Arial" w:cs="Arial"/>
          <w:lang w:eastAsia="en-US"/>
        </w:rPr>
        <w:t>– A contratada deverá declarar, que suas propostas econômicas compree</w:t>
      </w:r>
      <w:r w:rsidR="008F4146" w:rsidRPr="00E36D47">
        <w:rPr>
          <w:rFonts w:ascii="Arial" w:eastAsiaTheme="minorHAnsi" w:hAnsi="Arial" w:cs="Arial"/>
          <w:lang w:eastAsia="en-US"/>
        </w:rPr>
        <w:t xml:space="preserve">ndem a integralidade dos custos </w:t>
      </w:r>
      <w:r w:rsidRPr="00E36D47">
        <w:rPr>
          <w:rFonts w:ascii="Arial" w:eastAsiaTheme="minorHAnsi" w:hAnsi="Arial" w:cs="Arial"/>
          <w:lang w:eastAsia="en-US"/>
        </w:rPr>
        <w:t>para atendimento dos direitos trabalhistas assegurados na Constituição Federal, na</w:t>
      </w:r>
      <w:r w:rsidR="008F4146" w:rsidRPr="00E36D47">
        <w:rPr>
          <w:rFonts w:ascii="Arial" w:eastAsiaTheme="minorHAnsi" w:hAnsi="Arial" w:cs="Arial"/>
          <w:lang w:eastAsia="en-US"/>
        </w:rPr>
        <w:t xml:space="preserve">s leis trabalhistas, nas normas </w:t>
      </w:r>
      <w:r w:rsidRPr="00E36D47">
        <w:rPr>
          <w:rFonts w:ascii="Arial" w:eastAsiaTheme="minorHAnsi" w:hAnsi="Arial" w:cs="Arial"/>
          <w:lang w:eastAsia="en-US"/>
        </w:rPr>
        <w:t>infralegais, nas convenções coletivas de trabalho e nos termos de ajustamento</w:t>
      </w:r>
      <w:r w:rsidR="008F4146" w:rsidRPr="00E36D47">
        <w:rPr>
          <w:rFonts w:ascii="Arial" w:eastAsiaTheme="minorHAnsi" w:hAnsi="Arial" w:cs="Arial"/>
          <w:lang w:eastAsia="en-US"/>
        </w:rPr>
        <w:t xml:space="preserve"> de conduta vigentes na data de </w:t>
      </w:r>
      <w:r w:rsidRPr="00E36D47">
        <w:rPr>
          <w:rFonts w:ascii="Arial" w:eastAsiaTheme="minorHAnsi" w:hAnsi="Arial" w:cs="Arial"/>
          <w:lang w:eastAsia="en-US"/>
        </w:rPr>
        <w:t>entrega das propostas.</w:t>
      </w:r>
    </w:p>
    <w:p w14:paraId="065535EF" w14:textId="2D362125"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lastRenderedPageBreak/>
        <w:t xml:space="preserve">7.2.19 – </w:t>
      </w:r>
      <w:r w:rsidRPr="00E36D47">
        <w:rPr>
          <w:rFonts w:ascii="Arial" w:eastAsiaTheme="minorHAnsi" w:hAnsi="Arial" w:cs="Arial"/>
          <w:lang w:eastAsia="en-US"/>
        </w:rPr>
        <w:t xml:space="preserve">A contratada deverá para fins de habilitação, apresentar Atestado de </w:t>
      </w:r>
      <w:r w:rsidR="008F4146" w:rsidRPr="00E36D47">
        <w:rPr>
          <w:rFonts w:ascii="Arial" w:eastAsiaTheme="minorHAnsi" w:hAnsi="Arial" w:cs="Arial"/>
          <w:lang w:eastAsia="en-US"/>
        </w:rPr>
        <w:t xml:space="preserve">Capacidade Técnica que comprove </w:t>
      </w:r>
      <w:r w:rsidRPr="00E36D47">
        <w:rPr>
          <w:rFonts w:ascii="Arial" w:eastAsiaTheme="minorHAnsi" w:hAnsi="Arial" w:cs="Arial"/>
          <w:lang w:eastAsia="en-US"/>
        </w:rPr>
        <w:t>a execução de projeto com características semelhantes ao objeto desta licitação,</w:t>
      </w:r>
      <w:r w:rsidR="008F4146" w:rsidRPr="00E36D47">
        <w:rPr>
          <w:rFonts w:ascii="Arial" w:eastAsiaTheme="minorHAnsi" w:hAnsi="Arial" w:cs="Arial"/>
          <w:lang w:eastAsia="en-US"/>
        </w:rPr>
        <w:t xml:space="preserve"> emitido por Pessoa Jurídica de </w:t>
      </w:r>
      <w:r w:rsidRPr="00E36D47">
        <w:rPr>
          <w:rFonts w:ascii="Arial" w:eastAsiaTheme="minorHAnsi" w:hAnsi="Arial" w:cs="Arial"/>
          <w:lang w:eastAsia="en-US"/>
        </w:rPr>
        <w:t>direito público ou privado, em nome do proponente.</w:t>
      </w:r>
    </w:p>
    <w:p w14:paraId="10A2547F" w14:textId="77777777" w:rsidR="008F4146" w:rsidRPr="00E36D47" w:rsidRDefault="008F4146" w:rsidP="004B1735">
      <w:pPr>
        <w:autoSpaceDE w:val="0"/>
        <w:autoSpaceDN w:val="0"/>
        <w:adjustRightInd w:val="0"/>
        <w:spacing w:line="360" w:lineRule="auto"/>
        <w:jc w:val="both"/>
        <w:rPr>
          <w:rFonts w:ascii="Arial" w:eastAsiaTheme="minorHAnsi" w:hAnsi="Arial" w:cs="Arial"/>
          <w:lang w:eastAsia="en-US"/>
        </w:rPr>
      </w:pPr>
    </w:p>
    <w:p w14:paraId="0E02D470"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OITAVA – DAS SANÇÕES</w:t>
      </w:r>
    </w:p>
    <w:p w14:paraId="1B0D8711" w14:textId="6F78BAC2"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8.1 – </w:t>
      </w:r>
      <w:r w:rsidRPr="00E36D47">
        <w:rPr>
          <w:rFonts w:ascii="Arial" w:eastAsiaTheme="minorHAnsi" w:hAnsi="Arial" w:cs="Arial"/>
          <w:lang w:eastAsia="en-US"/>
        </w:rPr>
        <w:t>Pelo descumprimento total ou parcial das obrigações assumidas pela Contr</w:t>
      </w:r>
      <w:r w:rsidR="008F4146" w:rsidRPr="00E36D47">
        <w:rPr>
          <w:rFonts w:ascii="Arial" w:eastAsiaTheme="minorHAnsi" w:hAnsi="Arial" w:cs="Arial"/>
          <w:lang w:eastAsia="en-US"/>
        </w:rPr>
        <w:t xml:space="preserve">atada, sem justificativa aceita </w:t>
      </w:r>
      <w:r w:rsidRPr="00E36D47">
        <w:rPr>
          <w:rFonts w:ascii="Arial" w:eastAsiaTheme="minorHAnsi" w:hAnsi="Arial" w:cs="Arial"/>
          <w:lang w:eastAsia="en-US"/>
        </w:rPr>
        <w:t>pe</w:t>
      </w:r>
      <w:r w:rsidR="008F4146" w:rsidRPr="00E36D47">
        <w:rPr>
          <w:rFonts w:ascii="Arial" w:eastAsiaTheme="minorHAnsi" w:hAnsi="Arial" w:cs="Arial"/>
          <w:lang w:eastAsia="en-US"/>
        </w:rPr>
        <w:t>lo SAAE</w:t>
      </w:r>
      <w:r w:rsidRPr="00E36D47">
        <w:rPr>
          <w:rFonts w:ascii="Arial" w:eastAsiaTheme="minorHAnsi" w:hAnsi="Arial" w:cs="Arial"/>
          <w:lang w:eastAsia="en-US"/>
        </w:rPr>
        <w:t xml:space="preserve"> de Sacramento, resguardados os procedimentos legais pertinentes </w:t>
      </w:r>
      <w:r w:rsidR="008F4146" w:rsidRPr="00E36D47">
        <w:rPr>
          <w:rFonts w:ascii="Arial" w:eastAsiaTheme="minorHAnsi" w:hAnsi="Arial" w:cs="Arial"/>
          <w:lang w:eastAsia="en-US"/>
        </w:rPr>
        <w:t xml:space="preserve">poderão acarretar nas seguintes </w:t>
      </w:r>
      <w:r w:rsidRPr="00E36D47">
        <w:rPr>
          <w:rFonts w:ascii="Arial" w:eastAsiaTheme="minorHAnsi" w:hAnsi="Arial" w:cs="Arial"/>
          <w:lang w:eastAsia="en-US"/>
        </w:rPr>
        <w:t>sanções:</w:t>
      </w:r>
    </w:p>
    <w:p w14:paraId="45C77BF7" w14:textId="5D69895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a) </w:t>
      </w:r>
      <w:r w:rsidRPr="00E36D47">
        <w:rPr>
          <w:rFonts w:ascii="Arial" w:eastAsiaTheme="minorHAnsi" w:hAnsi="Arial" w:cs="Arial"/>
          <w:lang w:eastAsia="en-US"/>
        </w:rPr>
        <w:t>multa compensatória no percentual de 10% (dez por cento), calculada sobre o va</w:t>
      </w:r>
      <w:r w:rsidR="008F4146" w:rsidRPr="00E36D47">
        <w:rPr>
          <w:rFonts w:ascii="Arial" w:eastAsiaTheme="minorHAnsi" w:hAnsi="Arial" w:cs="Arial"/>
          <w:lang w:eastAsia="en-US"/>
        </w:rPr>
        <w:t xml:space="preserve">lor total estimado do contrato, </w:t>
      </w:r>
      <w:r w:rsidRPr="00E36D47">
        <w:rPr>
          <w:rFonts w:ascii="Arial" w:eastAsiaTheme="minorHAnsi" w:hAnsi="Arial" w:cs="Arial"/>
          <w:lang w:eastAsia="en-US"/>
        </w:rPr>
        <w:t>pela recusa em assiná-lo, no prazo máximo de 5 (cinco) dias após regularm</w:t>
      </w:r>
      <w:r w:rsidR="008F4146" w:rsidRPr="00E36D47">
        <w:rPr>
          <w:rFonts w:ascii="Arial" w:eastAsiaTheme="minorHAnsi" w:hAnsi="Arial" w:cs="Arial"/>
          <w:lang w:eastAsia="en-US"/>
        </w:rPr>
        <w:t xml:space="preserve">ente convocada, sem prejuízo da </w:t>
      </w:r>
      <w:r w:rsidRPr="00E36D47">
        <w:rPr>
          <w:rFonts w:ascii="Arial" w:eastAsiaTheme="minorHAnsi" w:hAnsi="Arial" w:cs="Arial"/>
          <w:lang w:eastAsia="en-US"/>
        </w:rPr>
        <w:t>aplicação de outras sanções previstas no art. 156 §3º da Lei Federal nº 14.133/2021;</w:t>
      </w:r>
    </w:p>
    <w:p w14:paraId="0F1CBB4F" w14:textId="002A29B4"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b) </w:t>
      </w:r>
      <w:r w:rsidRPr="00E36D47">
        <w:rPr>
          <w:rFonts w:ascii="Arial" w:eastAsiaTheme="minorHAnsi" w:hAnsi="Arial" w:cs="Arial"/>
          <w:lang w:eastAsia="en-US"/>
        </w:rPr>
        <w:t>multa de mora no percentual correspondente a 0,5% (meio por cento) calculada sobre o val</w:t>
      </w:r>
      <w:r w:rsidR="00851E6C" w:rsidRPr="00E36D47">
        <w:rPr>
          <w:rFonts w:ascii="Arial" w:eastAsiaTheme="minorHAnsi" w:hAnsi="Arial" w:cs="Arial"/>
          <w:lang w:eastAsia="en-US"/>
        </w:rPr>
        <w:t xml:space="preserve">or total estimado do </w:t>
      </w:r>
      <w:r w:rsidRPr="00E36D47">
        <w:rPr>
          <w:rFonts w:ascii="Arial" w:eastAsiaTheme="minorHAnsi" w:hAnsi="Arial" w:cs="Arial"/>
          <w:lang w:eastAsia="en-US"/>
        </w:rPr>
        <w:t xml:space="preserve">contrato, por dia de inadimplência, até o limite de 15 (quinze) dias, na entrega total </w:t>
      </w:r>
      <w:r w:rsidR="00851E6C" w:rsidRPr="00E36D47">
        <w:rPr>
          <w:rFonts w:ascii="Arial" w:eastAsiaTheme="minorHAnsi" w:hAnsi="Arial" w:cs="Arial"/>
          <w:lang w:eastAsia="en-US"/>
        </w:rPr>
        <w:t xml:space="preserve">do objeto deste, caracterizando </w:t>
      </w:r>
      <w:r w:rsidRPr="00E36D47">
        <w:rPr>
          <w:rFonts w:ascii="Arial" w:eastAsiaTheme="minorHAnsi" w:hAnsi="Arial" w:cs="Arial"/>
          <w:lang w:eastAsia="en-US"/>
        </w:rPr>
        <w:t>a inexecução parcial, conforme artigo 162 da Lei Federal nº 14.133/2021.</w:t>
      </w:r>
    </w:p>
    <w:p w14:paraId="328FE892" w14:textId="65011C7D"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c) </w:t>
      </w:r>
      <w:r w:rsidRPr="00E36D47">
        <w:rPr>
          <w:rFonts w:ascii="Arial" w:eastAsiaTheme="minorHAnsi" w:hAnsi="Arial" w:cs="Arial"/>
          <w:lang w:eastAsia="en-US"/>
        </w:rPr>
        <w:t>multa compensatória no percentual de 10% (dez por cento), calculada sobre o v</w:t>
      </w:r>
      <w:r w:rsidR="00851E6C" w:rsidRPr="00E36D47">
        <w:rPr>
          <w:rFonts w:ascii="Arial" w:eastAsiaTheme="minorHAnsi" w:hAnsi="Arial" w:cs="Arial"/>
          <w:lang w:eastAsia="en-US"/>
        </w:rPr>
        <w:t xml:space="preserve">alor total estimado do contrato </w:t>
      </w:r>
      <w:r w:rsidRPr="00E36D47">
        <w:rPr>
          <w:rFonts w:ascii="Arial" w:eastAsiaTheme="minorHAnsi" w:hAnsi="Arial" w:cs="Arial"/>
          <w:lang w:eastAsia="en-US"/>
        </w:rPr>
        <w:t>pela inadimplência após o prazo de 15 (quinze) dias, caracterizando a inexecução parcial do mesmo;</w:t>
      </w:r>
    </w:p>
    <w:p w14:paraId="55D9EA27"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d) </w:t>
      </w:r>
      <w:r w:rsidRPr="00E36D47">
        <w:rPr>
          <w:rFonts w:ascii="Arial" w:eastAsiaTheme="minorHAnsi" w:hAnsi="Arial" w:cs="Arial"/>
          <w:lang w:eastAsia="en-US"/>
        </w:rPr>
        <w:t>advertência.</w:t>
      </w:r>
    </w:p>
    <w:p w14:paraId="00C2AF16" w14:textId="5E10701A"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8.2 – </w:t>
      </w:r>
      <w:r w:rsidRPr="00E36D47">
        <w:rPr>
          <w:rFonts w:ascii="Arial" w:eastAsiaTheme="minorHAnsi" w:hAnsi="Arial" w:cs="Arial"/>
          <w:lang w:eastAsia="en-US"/>
        </w:rPr>
        <w:t>A aplicação das sanções previstas neste contrato não exclui a possibilidade da</w:t>
      </w:r>
      <w:r w:rsidR="00851E6C" w:rsidRPr="00E36D47">
        <w:rPr>
          <w:rFonts w:ascii="Arial" w:eastAsiaTheme="minorHAnsi" w:hAnsi="Arial" w:cs="Arial"/>
          <w:lang w:eastAsia="en-US"/>
        </w:rPr>
        <w:t xml:space="preserve"> aplicação de outras, previstas </w:t>
      </w:r>
      <w:r w:rsidRPr="00E36D47">
        <w:rPr>
          <w:rFonts w:ascii="Arial" w:eastAsiaTheme="minorHAnsi" w:hAnsi="Arial" w:cs="Arial"/>
          <w:lang w:eastAsia="en-US"/>
        </w:rPr>
        <w:t>na Lei Federal nº 14.133/2021, inclusive a responsabilidade da Contratada por ev</w:t>
      </w:r>
      <w:r w:rsidR="00851E6C" w:rsidRPr="00E36D47">
        <w:rPr>
          <w:rFonts w:ascii="Arial" w:eastAsiaTheme="minorHAnsi" w:hAnsi="Arial" w:cs="Arial"/>
          <w:lang w:eastAsia="en-US"/>
        </w:rPr>
        <w:t>entuais perdas e danos causados à Autarquia</w:t>
      </w:r>
      <w:r w:rsidRPr="00E36D47">
        <w:rPr>
          <w:rFonts w:ascii="Arial" w:eastAsiaTheme="minorHAnsi" w:hAnsi="Arial" w:cs="Arial"/>
          <w:lang w:eastAsia="en-US"/>
        </w:rPr>
        <w:t>.</w:t>
      </w:r>
    </w:p>
    <w:p w14:paraId="529978B6" w14:textId="2A82A68B"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8.3 – </w:t>
      </w:r>
      <w:r w:rsidRPr="00E36D47">
        <w:rPr>
          <w:rFonts w:ascii="Arial" w:eastAsiaTheme="minorHAnsi" w:hAnsi="Arial" w:cs="Arial"/>
          <w:lang w:eastAsia="en-US"/>
        </w:rPr>
        <w:t xml:space="preserve">A multa deverá ser recolhida </w:t>
      </w:r>
      <w:r w:rsidR="00851E6C" w:rsidRPr="00E36D47">
        <w:rPr>
          <w:rFonts w:ascii="Arial" w:eastAsiaTheme="minorHAnsi" w:hAnsi="Arial" w:cs="Arial"/>
          <w:lang w:eastAsia="en-US"/>
        </w:rPr>
        <w:t>aos cofres públicos do SAAE de Sacramento</w:t>
      </w:r>
      <w:r w:rsidRPr="00E36D47">
        <w:rPr>
          <w:rFonts w:ascii="Arial" w:eastAsiaTheme="minorHAnsi" w:hAnsi="Arial" w:cs="Arial"/>
          <w:lang w:eastAsia="en-US"/>
        </w:rPr>
        <w:t xml:space="preserve">, no prazo máximo de 10 (dez) dias corridos, </w:t>
      </w:r>
      <w:r w:rsidR="00851E6C" w:rsidRPr="00E36D47">
        <w:rPr>
          <w:rFonts w:ascii="Arial" w:eastAsiaTheme="minorHAnsi" w:hAnsi="Arial" w:cs="Arial"/>
          <w:lang w:eastAsia="en-US"/>
        </w:rPr>
        <w:t xml:space="preserve">a contar da data de recebimento </w:t>
      </w:r>
      <w:r w:rsidRPr="00E36D47">
        <w:rPr>
          <w:rFonts w:ascii="Arial" w:eastAsiaTheme="minorHAnsi" w:hAnsi="Arial" w:cs="Arial"/>
          <w:lang w:eastAsia="en-US"/>
        </w:rPr>
        <w:t>da no</w:t>
      </w:r>
      <w:r w:rsidR="00851E6C" w:rsidRPr="00E36D47">
        <w:rPr>
          <w:rFonts w:ascii="Arial" w:eastAsiaTheme="minorHAnsi" w:hAnsi="Arial" w:cs="Arial"/>
          <w:lang w:eastAsia="en-US"/>
        </w:rPr>
        <w:t>tificação enviada pelo SAAE</w:t>
      </w:r>
      <w:r w:rsidRPr="00E36D47">
        <w:rPr>
          <w:rFonts w:ascii="Arial" w:eastAsiaTheme="minorHAnsi" w:hAnsi="Arial" w:cs="Arial"/>
          <w:lang w:eastAsia="en-US"/>
        </w:rPr>
        <w:t xml:space="preserve"> de Sacramento-MG.</w:t>
      </w:r>
    </w:p>
    <w:p w14:paraId="2BF8AEAE" w14:textId="038CD6DF"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8.4 – </w:t>
      </w:r>
      <w:r w:rsidRPr="00E36D47">
        <w:rPr>
          <w:rFonts w:ascii="Arial" w:eastAsiaTheme="minorHAnsi" w:hAnsi="Arial" w:cs="Arial"/>
          <w:lang w:eastAsia="en-US"/>
        </w:rPr>
        <w:t xml:space="preserve">O valor da multa poderá ser descontado na nota fiscal ou crédito existente no </w:t>
      </w:r>
      <w:r w:rsidR="00751990" w:rsidRPr="00E36D47">
        <w:rPr>
          <w:rFonts w:ascii="Arial" w:eastAsiaTheme="minorHAnsi" w:hAnsi="Arial" w:cs="Arial"/>
          <w:lang w:eastAsia="en-US"/>
        </w:rPr>
        <w:t xml:space="preserve">SAAE de </w:t>
      </w:r>
      <w:r w:rsidRPr="00E36D47">
        <w:rPr>
          <w:rFonts w:ascii="Arial" w:eastAsiaTheme="minorHAnsi" w:hAnsi="Arial" w:cs="Arial"/>
          <w:lang w:eastAsia="en-US"/>
        </w:rPr>
        <w:t>Sacramento</w:t>
      </w:r>
      <w:r w:rsidR="00851E6C" w:rsidRPr="00E36D47">
        <w:rPr>
          <w:rFonts w:ascii="Arial" w:eastAsiaTheme="minorHAnsi" w:hAnsi="Arial" w:cs="Arial"/>
          <w:lang w:eastAsia="en-US"/>
        </w:rPr>
        <w:t xml:space="preserve">, em </w:t>
      </w:r>
      <w:r w:rsidRPr="00E36D47">
        <w:rPr>
          <w:rFonts w:ascii="Arial" w:eastAsiaTheme="minorHAnsi" w:hAnsi="Arial" w:cs="Arial"/>
          <w:lang w:eastAsia="en-US"/>
        </w:rPr>
        <w:t>favor da Contratada, sendo que, caso o valor da multa seja superior ao crédito exis</w:t>
      </w:r>
      <w:r w:rsidR="00851E6C" w:rsidRPr="00E36D47">
        <w:rPr>
          <w:rFonts w:ascii="Arial" w:eastAsiaTheme="minorHAnsi" w:hAnsi="Arial" w:cs="Arial"/>
          <w:lang w:eastAsia="en-US"/>
        </w:rPr>
        <w:t xml:space="preserve">tente, a diferença será cobrada </w:t>
      </w:r>
      <w:r w:rsidRPr="00E36D47">
        <w:rPr>
          <w:rFonts w:ascii="Arial" w:eastAsiaTheme="minorHAnsi" w:hAnsi="Arial" w:cs="Arial"/>
          <w:lang w:eastAsia="en-US"/>
        </w:rPr>
        <w:t>na forma da lei.</w:t>
      </w:r>
    </w:p>
    <w:p w14:paraId="2BF88ADC" w14:textId="6CCA9C00"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8.5 – </w:t>
      </w:r>
      <w:r w:rsidRPr="00E36D47">
        <w:rPr>
          <w:rFonts w:ascii="Arial" w:eastAsiaTheme="minorHAnsi" w:hAnsi="Arial" w:cs="Arial"/>
          <w:lang w:eastAsia="en-US"/>
        </w:rPr>
        <w:t>As multas e, outras sanções aplicadas, só poderão se relevadas motivadam</w:t>
      </w:r>
      <w:r w:rsidR="00851E6C" w:rsidRPr="00E36D47">
        <w:rPr>
          <w:rFonts w:ascii="Arial" w:eastAsiaTheme="minorHAnsi" w:hAnsi="Arial" w:cs="Arial"/>
          <w:lang w:eastAsia="en-US"/>
        </w:rPr>
        <w:t xml:space="preserve">ente e por conveniência </w:t>
      </w:r>
      <w:r w:rsidRPr="00E36D47">
        <w:rPr>
          <w:rFonts w:ascii="Arial" w:eastAsiaTheme="minorHAnsi" w:hAnsi="Arial" w:cs="Arial"/>
          <w:lang w:eastAsia="en-US"/>
        </w:rPr>
        <w:t>a</w:t>
      </w:r>
      <w:r w:rsidR="00851E6C" w:rsidRPr="00E36D47">
        <w:rPr>
          <w:rFonts w:ascii="Arial" w:eastAsiaTheme="minorHAnsi" w:hAnsi="Arial" w:cs="Arial"/>
          <w:lang w:eastAsia="en-US"/>
        </w:rPr>
        <w:t>dministrativa, mediante ato do ordenador de despesa</w:t>
      </w:r>
      <w:r w:rsidRPr="00E36D47">
        <w:rPr>
          <w:rFonts w:ascii="Arial" w:eastAsiaTheme="minorHAnsi" w:hAnsi="Arial" w:cs="Arial"/>
          <w:lang w:eastAsia="en-US"/>
        </w:rPr>
        <w:t>, devidamente justificado.</w:t>
      </w:r>
    </w:p>
    <w:p w14:paraId="3E7CF84F" w14:textId="5AC6EBFA"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8.6 – </w:t>
      </w:r>
      <w:r w:rsidRPr="00E36D47">
        <w:rPr>
          <w:rFonts w:ascii="Arial" w:eastAsiaTheme="minorHAnsi" w:hAnsi="Arial" w:cs="Arial"/>
          <w:lang w:eastAsia="en-US"/>
        </w:rPr>
        <w:t>As sanções aqui previstas são independentes entre si podendo ser aplicad</w:t>
      </w:r>
      <w:r w:rsidR="00851E6C" w:rsidRPr="00E36D47">
        <w:rPr>
          <w:rFonts w:ascii="Arial" w:eastAsiaTheme="minorHAnsi" w:hAnsi="Arial" w:cs="Arial"/>
          <w:lang w:eastAsia="en-US"/>
        </w:rPr>
        <w:t xml:space="preserve">as isoladas ou cumulativamente, </w:t>
      </w:r>
      <w:r w:rsidRPr="00E36D47">
        <w:rPr>
          <w:rFonts w:ascii="Arial" w:eastAsiaTheme="minorHAnsi" w:hAnsi="Arial" w:cs="Arial"/>
          <w:lang w:eastAsia="en-US"/>
        </w:rPr>
        <w:t>sem prejuízo de outras medidas cabíveis.</w:t>
      </w:r>
    </w:p>
    <w:p w14:paraId="49D763FE" w14:textId="12A6D8E9"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8.7 – </w:t>
      </w:r>
      <w:r w:rsidRPr="00E36D47">
        <w:rPr>
          <w:rFonts w:ascii="Arial" w:eastAsiaTheme="minorHAnsi" w:hAnsi="Arial" w:cs="Arial"/>
          <w:lang w:eastAsia="en-US"/>
        </w:rPr>
        <w:t>Em qualquer hipótese e aplicação de sanções, será assegurado à Contratada o contradi</w:t>
      </w:r>
      <w:r w:rsidR="00851E6C" w:rsidRPr="00E36D47">
        <w:rPr>
          <w:rFonts w:ascii="Arial" w:eastAsiaTheme="minorHAnsi" w:hAnsi="Arial" w:cs="Arial"/>
          <w:lang w:eastAsia="en-US"/>
        </w:rPr>
        <w:t xml:space="preserve">tório e a ampla </w:t>
      </w:r>
      <w:r w:rsidRPr="00E36D47">
        <w:rPr>
          <w:rFonts w:ascii="Arial" w:eastAsiaTheme="minorHAnsi" w:hAnsi="Arial" w:cs="Arial"/>
          <w:lang w:eastAsia="en-US"/>
        </w:rPr>
        <w:t>defesa.</w:t>
      </w:r>
    </w:p>
    <w:p w14:paraId="25DC1D64" w14:textId="77777777" w:rsidR="00851E6C" w:rsidRPr="00E36D47" w:rsidRDefault="00851E6C" w:rsidP="004B1735">
      <w:pPr>
        <w:autoSpaceDE w:val="0"/>
        <w:autoSpaceDN w:val="0"/>
        <w:adjustRightInd w:val="0"/>
        <w:spacing w:line="360" w:lineRule="auto"/>
        <w:jc w:val="both"/>
        <w:rPr>
          <w:rFonts w:ascii="Arial" w:eastAsiaTheme="minorHAnsi" w:hAnsi="Arial" w:cs="Arial"/>
          <w:lang w:eastAsia="en-US"/>
        </w:rPr>
      </w:pPr>
    </w:p>
    <w:p w14:paraId="6723E89A"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NONA – DA RESCISÃO</w:t>
      </w:r>
    </w:p>
    <w:p w14:paraId="4525E346" w14:textId="670D3423"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9.1 – </w:t>
      </w:r>
      <w:r w:rsidRPr="00E36D47">
        <w:rPr>
          <w:rFonts w:ascii="Arial" w:eastAsiaTheme="minorHAnsi" w:hAnsi="Arial" w:cs="Arial"/>
          <w:lang w:eastAsia="en-US"/>
        </w:rPr>
        <w:t>O presente contrato poderá ser rescindido, bem como ser cancelada, de p</w:t>
      </w:r>
      <w:r w:rsidR="00851E6C" w:rsidRPr="00E36D47">
        <w:rPr>
          <w:rFonts w:ascii="Arial" w:eastAsiaTheme="minorHAnsi" w:hAnsi="Arial" w:cs="Arial"/>
          <w:lang w:eastAsia="en-US"/>
        </w:rPr>
        <w:t xml:space="preserve">leno direito, a nota de empenho </w:t>
      </w:r>
      <w:r w:rsidRPr="00E36D47">
        <w:rPr>
          <w:rFonts w:ascii="Arial" w:eastAsiaTheme="minorHAnsi" w:hAnsi="Arial" w:cs="Arial"/>
          <w:lang w:eastAsia="en-US"/>
        </w:rPr>
        <w:t xml:space="preserve">que vier a ser emitida em decorrência deste, a qualquer tempo e independente de notificação ou </w:t>
      </w:r>
      <w:r w:rsidR="00851E6C" w:rsidRPr="00E36D47">
        <w:rPr>
          <w:rFonts w:ascii="Arial" w:eastAsiaTheme="minorHAnsi" w:hAnsi="Arial" w:cs="Arial"/>
          <w:lang w:eastAsia="en-US"/>
        </w:rPr>
        <w:t xml:space="preserve">interpelações </w:t>
      </w:r>
      <w:r w:rsidRPr="00E36D47">
        <w:rPr>
          <w:rFonts w:ascii="Arial" w:eastAsiaTheme="minorHAnsi" w:hAnsi="Arial" w:cs="Arial"/>
          <w:lang w:eastAsia="en-US"/>
        </w:rPr>
        <w:t>judiciais ou extrajudiciais, com base nos motivos previstos no artigo 155 Lei Fe</w:t>
      </w:r>
      <w:r w:rsidR="00851E6C" w:rsidRPr="00E36D47">
        <w:rPr>
          <w:rFonts w:ascii="Arial" w:eastAsiaTheme="minorHAnsi" w:hAnsi="Arial" w:cs="Arial"/>
          <w:lang w:eastAsia="en-US"/>
        </w:rPr>
        <w:t xml:space="preserve">deral nº 14.133/2021, desde que </w:t>
      </w:r>
      <w:r w:rsidRPr="00E36D47">
        <w:rPr>
          <w:rFonts w:ascii="Arial" w:eastAsiaTheme="minorHAnsi" w:hAnsi="Arial" w:cs="Arial"/>
          <w:lang w:eastAsia="en-US"/>
        </w:rPr>
        <w:t>motivado o ato e assegurado à Contratada o contraditório e a ampla defesa, inclusive, quando esta:</w:t>
      </w:r>
    </w:p>
    <w:p w14:paraId="0967A387" w14:textId="4FB01FA4"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lastRenderedPageBreak/>
        <w:t xml:space="preserve">a) </w:t>
      </w:r>
      <w:r w:rsidRPr="00E36D47">
        <w:rPr>
          <w:rFonts w:ascii="Arial" w:eastAsiaTheme="minorHAnsi" w:hAnsi="Arial" w:cs="Arial"/>
          <w:lang w:eastAsia="en-US"/>
        </w:rPr>
        <w:t>venha a ser atingida por protesto de título, execução fiscal ou outros fatos</w:t>
      </w:r>
      <w:r w:rsidR="00F02DDA" w:rsidRPr="00E36D47">
        <w:rPr>
          <w:rFonts w:ascii="Arial" w:eastAsiaTheme="minorHAnsi" w:hAnsi="Arial" w:cs="Arial"/>
          <w:lang w:eastAsia="en-US"/>
        </w:rPr>
        <w:t xml:space="preserve"> que comprometam sua capacidade </w:t>
      </w:r>
      <w:r w:rsidRPr="00E36D47">
        <w:rPr>
          <w:rFonts w:ascii="Arial" w:eastAsiaTheme="minorHAnsi" w:hAnsi="Arial" w:cs="Arial"/>
          <w:lang w:eastAsia="en-US"/>
        </w:rPr>
        <w:t>econômico-financeira;</w:t>
      </w:r>
    </w:p>
    <w:p w14:paraId="67F92418"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b) </w:t>
      </w:r>
      <w:r w:rsidRPr="00E36D47">
        <w:rPr>
          <w:rFonts w:ascii="Arial" w:eastAsiaTheme="minorHAnsi" w:hAnsi="Arial" w:cs="Arial"/>
          <w:lang w:eastAsia="en-US"/>
        </w:rPr>
        <w:t>for envolvida em escândalo público e notório;</w:t>
      </w:r>
    </w:p>
    <w:p w14:paraId="5BEA9372"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c) </w:t>
      </w:r>
      <w:r w:rsidRPr="00E36D47">
        <w:rPr>
          <w:rFonts w:ascii="Arial" w:eastAsiaTheme="minorHAnsi" w:hAnsi="Arial" w:cs="Arial"/>
          <w:lang w:eastAsia="en-US"/>
        </w:rPr>
        <w:t>quebrar o sigilo profissional;</w:t>
      </w:r>
    </w:p>
    <w:p w14:paraId="6D4FEB58" w14:textId="136D70E4"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d) </w:t>
      </w:r>
      <w:r w:rsidRPr="00E36D47">
        <w:rPr>
          <w:rFonts w:ascii="Arial" w:eastAsiaTheme="minorHAnsi" w:hAnsi="Arial" w:cs="Arial"/>
          <w:lang w:eastAsia="en-US"/>
        </w:rPr>
        <w:t xml:space="preserve">utilizar, em benefício próprio ou de terceiros, informações não divulgadas ao </w:t>
      </w:r>
      <w:r w:rsidR="00F02DDA" w:rsidRPr="00E36D47">
        <w:rPr>
          <w:rFonts w:ascii="Arial" w:eastAsiaTheme="minorHAnsi" w:hAnsi="Arial" w:cs="Arial"/>
          <w:lang w:eastAsia="en-US"/>
        </w:rPr>
        <w:t xml:space="preserve">público e às quais tenha acesso </w:t>
      </w:r>
      <w:r w:rsidRPr="00E36D47">
        <w:rPr>
          <w:rFonts w:ascii="Arial" w:eastAsiaTheme="minorHAnsi" w:hAnsi="Arial" w:cs="Arial"/>
          <w:lang w:eastAsia="en-US"/>
        </w:rPr>
        <w:t>por força de suas atribuições e que contrariem as disposiç</w:t>
      </w:r>
      <w:r w:rsidR="00F02DDA" w:rsidRPr="00E36D47">
        <w:rPr>
          <w:rFonts w:ascii="Arial" w:eastAsiaTheme="minorHAnsi" w:hAnsi="Arial" w:cs="Arial"/>
          <w:lang w:eastAsia="en-US"/>
        </w:rPr>
        <w:t>ões estabelecidas pelo SAAE</w:t>
      </w:r>
      <w:r w:rsidRPr="00E36D47">
        <w:rPr>
          <w:rFonts w:ascii="Arial" w:eastAsiaTheme="minorHAnsi" w:hAnsi="Arial" w:cs="Arial"/>
          <w:lang w:eastAsia="en-US"/>
        </w:rPr>
        <w:t xml:space="preserve"> de Sacramento;</w:t>
      </w:r>
    </w:p>
    <w:p w14:paraId="2E047745"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e) </w:t>
      </w:r>
      <w:r w:rsidRPr="00E36D47">
        <w:rPr>
          <w:rFonts w:ascii="Arial" w:eastAsiaTheme="minorHAnsi" w:hAnsi="Arial" w:cs="Arial"/>
          <w:lang w:eastAsia="en-US"/>
        </w:rPr>
        <w:t>na hipótese de ser anulada a adjudicação em função de qualquer dispositivo legal que a autorize.</w:t>
      </w:r>
    </w:p>
    <w:p w14:paraId="7C6065E8"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9.2 – </w:t>
      </w:r>
      <w:r w:rsidRPr="00E36D47">
        <w:rPr>
          <w:rFonts w:ascii="Arial" w:eastAsiaTheme="minorHAnsi" w:hAnsi="Arial" w:cs="Arial"/>
          <w:lang w:eastAsia="en-US"/>
        </w:rPr>
        <w:t>A nulidade do processo licitatório induz à do presente contrato, sem prejuízo do disposto no artigo 71 da Lei</w:t>
      </w:r>
    </w:p>
    <w:p w14:paraId="19327F4D"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Federal nº 14.133/2021.</w:t>
      </w:r>
    </w:p>
    <w:p w14:paraId="4918DFAE" w14:textId="77777777" w:rsidR="00F02DDA" w:rsidRPr="00E36D47" w:rsidRDefault="00F02DDA" w:rsidP="004B1735">
      <w:pPr>
        <w:autoSpaceDE w:val="0"/>
        <w:autoSpaceDN w:val="0"/>
        <w:adjustRightInd w:val="0"/>
        <w:spacing w:line="360" w:lineRule="auto"/>
        <w:jc w:val="both"/>
        <w:rPr>
          <w:rFonts w:ascii="Arial" w:eastAsiaTheme="minorHAnsi" w:hAnsi="Arial" w:cs="Arial"/>
          <w:lang w:eastAsia="en-US"/>
        </w:rPr>
      </w:pPr>
    </w:p>
    <w:p w14:paraId="414A76ED" w14:textId="77777777" w:rsidR="004B1735" w:rsidRPr="00E36D47" w:rsidRDefault="004B1735" w:rsidP="004B1735">
      <w:pPr>
        <w:autoSpaceDE w:val="0"/>
        <w:autoSpaceDN w:val="0"/>
        <w:adjustRightInd w:val="0"/>
        <w:spacing w:line="360" w:lineRule="auto"/>
        <w:jc w:val="both"/>
        <w:rPr>
          <w:rFonts w:ascii="Arial" w:eastAsiaTheme="minorHAnsi" w:hAnsi="Arial" w:cs="Arial"/>
          <w:b/>
          <w:bCs/>
          <w:lang w:eastAsia="en-US"/>
        </w:rPr>
      </w:pPr>
      <w:r w:rsidRPr="00E36D47">
        <w:rPr>
          <w:rFonts w:ascii="Arial" w:eastAsiaTheme="minorHAnsi" w:hAnsi="Arial" w:cs="Arial"/>
          <w:b/>
          <w:bCs/>
          <w:lang w:eastAsia="en-US"/>
        </w:rPr>
        <w:t>CLÁUSULA DEZ – DA LEGISLAÇÃO APLICÁVEL E DO FORO</w:t>
      </w:r>
    </w:p>
    <w:p w14:paraId="71C0455D" w14:textId="3C2ADEDF"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10.1 – </w:t>
      </w:r>
      <w:r w:rsidRPr="00E36D47">
        <w:rPr>
          <w:rFonts w:ascii="Arial" w:eastAsiaTheme="minorHAnsi" w:hAnsi="Arial" w:cs="Arial"/>
          <w:lang w:eastAsia="en-US"/>
        </w:rPr>
        <w:t>Quaisquer controvérsias e omissões deste contrato serão regidas pela Lei</w:t>
      </w:r>
      <w:r w:rsidR="00F02DDA" w:rsidRPr="00E36D47">
        <w:rPr>
          <w:rFonts w:ascii="Arial" w:eastAsiaTheme="minorHAnsi" w:hAnsi="Arial" w:cs="Arial"/>
          <w:lang w:eastAsia="en-US"/>
        </w:rPr>
        <w:t xml:space="preserve"> Federal nº 14.133/2021, e suas </w:t>
      </w:r>
      <w:r w:rsidRPr="00E36D47">
        <w:rPr>
          <w:rFonts w:ascii="Arial" w:eastAsiaTheme="minorHAnsi" w:hAnsi="Arial" w:cs="Arial"/>
          <w:lang w:eastAsia="en-US"/>
        </w:rPr>
        <w:t>alterações.</w:t>
      </w:r>
    </w:p>
    <w:p w14:paraId="2F37B449" w14:textId="1700D962"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b/>
          <w:bCs/>
          <w:lang w:eastAsia="en-US"/>
        </w:rPr>
        <w:t xml:space="preserve">10.2 – </w:t>
      </w:r>
      <w:r w:rsidRPr="00E36D47">
        <w:rPr>
          <w:rFonts w:ascii="Arial" w:eastAsiaTheme="minorHAnsi" w:hAnsi="Arial" w:cs="Arial"/>
          <w:lang w:eastAsia="en-US"/>
        </w:rPr>
        <w:t xml:space="preserve">Fica eleito o foro da Comarca de Sacramento, estado de Minas Gerais, </w:t>
      </w:r>
      <w:r w:rsidR="00F02DDA" w:rsidRPr="00E36D47">
        <w:rPr>
          <w:rFonts w:ascii="Arial" w:eastAsiaTheme="minorHAnsi" w:hAnsi="Arial" w:cs="Arial"/>
          <w:lang w:eastAsia="en-US"/>
        </w:rPr>
        <w:t xml:space="preserve">com exclusão de qualquer outro, </w:t>
      </w:r>
      <w:r w:rsidRPr="00E36D47">
        <w:rPr>
          <w:rFonts w:ascii="Arial" w:eastAsiaTheme="minorHAnsi" w:hAnsi="Arial" w:cs="Arial"/>
          <w:lang w:eastAsia="en-US"/>
        </w:rPr>
        <w:t>para solucionar quaisquer questões oriundas deste contrato.</w:t>
      </w:r>
    </w:p>
    <w:p w14:paraId="070C1B7B"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E, por estarem assim justos e contratados, assinam o presente documento em três (03) vias de igual teor</w:t>
      </w:r>
    </w:p>
    <w:p w14:paraId="7686F1AE"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e forma, para um só efeito, na presença de duas testemunhas abaixo assinadas, que a tudo presenciaram, ouvindo,</w:t>
      </w:r>
    </w:p>
    <w:p w14:paraId="31F2A2AA" w14:textId="77777777" w:rsidR="004B1735" w:rsidRPr="00E36D47" w:rsidRDefault="004B1735" w:rsidP="004B1735">
      <w:pPr>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ao final, a respectiva leitura.</w:t>
      </w:r>
    </w:p>
    <w:p w14:paraId="5CA9C47E" w14:textId="44571060" w:rsidR="00565AA9" w:rsidRPr="00E36D47" w:rsidRDefault="004B1735" w:rsidP="004B1735">
      <w:pPr>
        <w:tabs>
          <w:tab w:val="left" w:pos="1125"/>
        </w:tabs>
        <w:autoSpaceDE w:val="0"/>
        <w:autoSpaceDN w:val="0"/>
        <w:adjustRightInd w:val="0"/>
        <w:spacing w:line="360" w:lineRule="auto"/>
        <w:jc w:val="both"/>
        <w:rPr>
          <w:rFonts w:ascii="Arial" w:eastAsiaTheme="minorHAnsi" w:hAnsi="Arial" w:cs="Arial"/>
          <w:lang w:eastAsia="en-US"/>
        </w:rPr>
      </w:pPr>
      <w:r w:rsidRPr="00E36D47">
        <w:rPr>
          <w:rFonts w:ascii="Arial" w:eastAsiaTheme="minorHAnsi" w:hAnsi="Arial" w:cs="Arial"/>
          <w:lang w:eastAsia="en-US"/>
        </w:rPr>
        <w:t>Sacramento-MG, ____, de ____________ de 2024.</w:t>
      </w:r>
    </w:p>
    <w:sectPr w:rsidR="00565AA9" w:rsidRPr="00E36D47" w:rsidSect="00904D44">
      <w:headerReference w:type="default" r:id="rId8"/>
      <w:pgSz w:w="11906" w:h="16838"/>
      <w:pgMar w:top="1985" w:right="1134"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820D" w14:textId="77777777" w:rsidR="00E567AE" w:rsidRDefault="00E567AE" w:rsidP="00274789">
      <w:r>
        <w:separator/>
      </w:r>
    </w:p>
  </w:endnote>
  <w:endnote w:type="continuationSeparator" w:id="0">
    <w:p w14:paraId="0EC4EE1D" w14:textId="77777777" w:rsidR="00E567AE" w:rsidRDefault="00E567AE" w:rsidP="0027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Roman 10cpi">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B208" w14:textId="77777777" w:rsidR="00E567AE" w:rsidRDefault="00E567AE" w:rsidP="00274789">
      <w:r>
        <w:separator/>
      </w:r>
    </w:p>
  </w:footnote>
  <w:footnote w:type="continuationSeparator" w:id="0">
    <w:p w14:paraId="25C66590" w14:textId="77777777" w:rsidR="00E567AE" w:rsidRDefault="00E567AE" w:rsidP="0027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7336" w14:textId="6FC9B9C6" w:rsidR="00E567AE" w:rsidRDefault="00E567AE" w:rsidP="00274789">
    <w:pPr>
      <w:pStyle w:val="Cabealho"/>
      <w:tabs>
        <w:tab w:val="clear" w:pos="4252"/>
      </w:tabs>
    </w:pPr>
    <w:r>
      <w:rPr>
        <w:noProof/>
        <w:lang w:eastAsia="pt-BR"/>
      </w:rPr>
      <w:drawing>
        <wp:anchor distT="0" distB="0" distL="114300" distR="114300" simplePos="0" relativeHeight="251658752" behindDoc="1" locked="0" layoutInCell="1" allowOverlap="1" wp14:anchorId="26F7576B" wp14:editId="0E8718A9">
          <wp:simplePos x="0" y="0"/>
          <wp:positionH relativeFrom="column">
            <wp:posOffset>24765</wp:posOffset>
          </wp:positionH>
          <wp:positionV relativeFrom="paragraph">
            <wp:posOffset>-209550</wp:posOffset>
          </wp:positionV>
          <wp:extent cx="495300" cy="89535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6704" behindDoc="0" locked="0" layoutInCell="0" allowOverlap="1" wp14:anchorId="7002D297" wp14:editId="0D193C89">
              <wp:simplePos x="0" y="0"/>
              <wp:positionH relativeFrom="column">
                <wp:posOffset>909320</wp:posOffset>
              </wp:positionH>
              <wp:positionV relativeFrom="paragraph">
                <wp:posOffset>-243840</wp:posOffset>
              </wp:positionV>
              <wp:extent cx="4748530" cy="1099820"/>
              <wp:effectExtent l="0" t="0" r="0" b="508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39C1" w14:textId="77777777" w:rsidR="00E567AE" w:rsidRDefault="00E567AE" w:rsidP="00274789">
                          <w:pPr>
                            <w:pStyle w:val="Ttulo1"/>
                          </w:pPr>
                          <w:bookmarkStart w:id="0" w:name="_Hlk62637231"/>
                          <w:bookmarkStart w:id="1" w:name="_Hlk62637232"/>
                          <w:r>
                            <w:t>SERVIÇO AUTÔNOMO DE ÁGUA E ESGOTO DE SACRAMENTO-MG</w:t>
                          </w:r>
                        </w:p>
                        <w:p w14:paraId="385659C3" w14:textId="77777777" w:rsidR="00E567AE" w:rsidRDefault="00E567AE" w:rsidP="00274789">
                          <w:pPr>
                            <w:jc w:val="center"/>
                            <w:rPr>
                              <w:rFonts w:ascii="Calibri" w:hAnsi="Calibri"/>
                              <w:color w:val="000080"/>
                            </w:rPr>
                          </w:pPr>
                          <w:r>
                            <w:rPr>
                              <w:rFonts w:ascii="Calibri" w:hAnsi="Calibri"/>
                              <w:color w:val="000080"/>
                            </w:rPr>
                            <w:t>Autarquia Municipal criada pela Lei 51/67 de 24/11/1967</w:t>
                          </w:r>
                        </w:p>
                        <w:p w14:paraId="63BE4D9A" w14:textId="77777777" w:rsidR="00E567AE" w:rsidRDefault="00E567AE" w:rsidP="00274789">
                          <w:pPr>
                            <w:jc w:val="center"/>
                            <w:rPr>
                              <w:rFonts w:ascii="Calibri" w:hAnsi="Calibri"/>
                              <w:color w:val="000080"/>
                            </w:rPr>
                          </w:pPr>
                          <w:r>
                            <w:rPr>
                              <w:rFonts w:ascii="Calibri" w:hAnsi="Calibri"/>
                              <w:color w:val="000080"/>
                            </w:rPr>
                            <w:t>CNPJ: 24.334.872/0001-54 – Inscrição Estadual: 569.714.840-0096</w:t>
                          </w:r>
                        </w:p>
                        <w:p w14:paraId="16B3FCE4" w14:textId="77777777" w:rsidR="00E567AE" w:rsidRDefault="00E567AE" w:rsidP="00274789">
                          <w:pPr>
                            <w:jc w:val="center"/>
                            <w:rPr>
                              <w:rFonts w:ascii="Calibri" w:hAnsi="Calibri"/>
                              <w:color w:val="000080"/>
                            </w:rPr>
                          </w:pPr>
                          <w:r>
                            <w:rPr>
                              <w:rFonts w:ascii="Calibri" w:hAnsi="Calibri"/>
                              <w:color w:val="000080"/>
                            </w:rPr>
                            <w:t>Praça Cônego Hermógenes, 95 – Centro – 38190-000 Sacramento – MG</w:t>
                          </w:r>
                        </w:p>
                        <w:p w14:paraId="11F9788B" w14:textId="5EFB46BC" w:rsidR="00E567AE" w:rsidRDefault="00E567AE" w:rsidP="00274789">
                          <w:pPr>
                            <w:jc w:val="center"/>
                            <w:rPr>
                              <w:rFonts w:ascii="Calibri" w:hAnsi="Calibri"/>
                              <w:color w:val="000080"/>
                            </w:rPr>
                          </w:pPr>
                          <w:r>
                            <w:rPr>
                              <w:rFonts w:ascii="Calibri" w:hAnsi="Calibri"/>
                              <w:color w:val="000080"/>
                            </w:rPr>
                            <w:t>Telefone: (0xx34)3351-2005 – setec@saaesac.mg.gov.br</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2D297" id="_x0000_t202" coordsize="21600,21600" o:spt="202" path="m,l,21600r21600,l21600,xe">
              <v:stroke joinstyle="miter"/>
              <v:path gradientshapeok="t" o:connecttype="rect"/>
            </v:shapetype>
            <v:shape id="Caixa de Texto 2" o:spid="_x0000_s1026" type="#_x0000_t202" style="position:absolute;margin-left:71.6pt;margin-top:-19.2pt;width:373.9pt;height:8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" o:allowincell="f" filled="f" stroked="f">
              <v:textbox>
                <w:txbxContent>
                  <w:p w14:paraId="190A39C1" w14:textId="77777777" w:rsidR="00E567AE" w:rsidRDefault="00E567AE" w:rsidP="00274789">
                    <w:pPr>
                      <w:pStyle w:val="Ttulo1"/>
                    </w:pPr>
                    <w:bookmarkStart w:id="2" w:name="_Hlk62637231"/>
                    <w:bookmarkStart w:id="3" w:name="_Hlk62637232"/>
                    <w:r>
                      <w:t>SERVIÇO AUTÔNOMO DE ÁGUA E ESGOTO DE SACRAMENTO-MG</w:t>
                    </w:r>
                  </w:p>
                  <w:p w14:paraId="385659C3" w14:textId="77777777" w:rsidR="00E567AE" w:rsidRDefault="00E567AE" w:rsidP="00274789">
                    <w:pPr>
                      <w:jc w:val="center"/>
                      <w:rPr>
                        <w:rFonts w:ascii="Calibri" w:hAnsi="Calibri"/>
                        <w:color w:val="000080"/>
                      </w:rPr>
                    </w:pPr>
                    <w:r>
                      <w:rPr>
                        <w:rFonts w:ascii="Calibri" w:hAnsi="Calibri"/>
                        <w:color w:val="000080"/>
                      </w:rPr>
                      <w:t>Autarquia Municipal criada pela Lei 51/67 de 24/11/1967</w:t>
                    </w:r>
                  </w:p>
                  <w:p w14:paraId="63BE4D9A" w14:textId="77777777" w:rsidR="00E567AE" w:rsidRDefault="00E567AE" w:rsidP="00274789">
                    <w:pPr>
                      <w:jc w:val="center"/>
                      <w:rPr>
                        <w:rFonts w:ascii="Calibri" w:hAnsi="Calibri"/>
                        <w:color w:val="000080"/>
                      </w:rPr>
                    </w:pPr>
                    <w:r>
                      <w:rPr>
                        <w:rFonts w:ascii="Calibri" w:hAnsi="Calibri"/>
                        <w:color w:val="000080"/>
                      </w:rPr>
                      <w:t>CNPJ: 24.334.872/0001-54 – Inscrição Estadual: 569.714.840-0096</w:t>
                    </w:r>
                  </w:p>
                  <w:p w14:paraId="16B3FCE4" w14:textId="77777777" w:rsidR="00E567AE" w:rsidRDefault="00E567AE" w:rsidP="00274789">
                    <w:pPr>
                      <w:jc w:val="center"/>
                      <w:rPr>
                        <w:rFonts w:ascii="Calibri" w:hAnsi="Calibri"/>
                        <w:color w:val="000080"/>
                      </w:rPr>
                    </w:pPr>
                    <w:r>
                      <w:rPr>
                        <w:rFonts w:ascii="Calibri" w:hAnsi="Calibri"/>
                        <w:color w:val="000080"/>
                      </w:rPr>
                      <w:t>Praça Cônego Hermógenes, 95 – Centro – 38190-000 Sacramento – MG</w:t>
                    </w:r>
                  </w:p>
                  <w:p w14:paraId="11F9788B" w14:textId="5EFB46BC" w:rsidR="00E567AE" w:rsidRDefault="00E567AE" w:rsidP="00274789">
                    <w:pPr>
                      <w:jc w:val="center"/>
                      <w:rPr>
                        <w:rFonts w:ascii="Calibri" w:hAnsi="Calibri"/>
                        <w:color w:val="000080"/>
                      </w:rPr>
                    </w:pPr>
                    <w:r>
                      <w:rPr>
                        <w:rFonts w:ascii="Calibri" w:hAnsi="Calibri"/>
                        <w:color w:val="000080"/>
                      </w:rPr>
                      <w:t>Telefone: (0xx34)3351-2005 – setec@saaesac.mg.gov.br</w:t>
                    </w:r>
                    <w:bookmarkEnd w:id="2"/>
                    <w:bookmarkEnd w:id="3"/>
                  </w:p>
                </w:txbxContent>
              </v:textbox>
            </v:shape>
          </w:pict>
        </mc:Fallback>
      </mc:AlternateContent>
    </w:r>
    <w:r>
      <w:rPr>
        <w:noProof/>
        <w:lang w:eastAsia="pt-BR"/>
      </w:rPr>
      <mc:AlternateContent>
        <mc:Choice Requires="wps">
          <w:drawing>
            <wp:anchor distT="0" distB="0" distL="114300" distR="114300" simplePos="0" relativeHeight="251657728" behindDoc="0" locked="0" layoutInCell="0" allowOverlap="1" wp14:anchorId="3755D302" wp14:editId="15A2AEA7">
              <wp:simplePos x="0" y="0"/>
              <wp:positionH relativeFrom="column">
                <wp:posOffset>-652552</wp:posOffset>
              </wp:positionH>
              <wp:positionV relativeFrom="paragraph">
                <wp:posOffset>483175</wp:posOffset>
              </wp:positionV>
              <wp:extent cx="6515100" cy="457200"/>
              <wp:effectExtent l="0" t="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CD7D" w14:textId="77777777" w:rsidR="00E567AE" w:rsidRDefault="00E567AE" w:rsidP="00274789">
                          <w:pPr>
                            <w:pBdr>
                              <w:bottom w:val="single" w:sz="6" w:space="1" w:color="auto"/>
                            </w:pBdr>
                          </w:pPr>
                        </w:p>
                        <w:p w14:paraId="271B17EB" w14:textId="77777777" w:rsidR="00E567AE" w:rsidRDefault="00E567AE" w:rsidP="00274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D302" id="Caixa de Texto 20" o:spid="_x0000_s1027" type="#_x0000_t202" style="position:absolute;margin-left:-51.4pt;margin-top:38.05pt;width:51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" o:allowincell="f" filled="f" stroked="f">
              <v:textbox>
                <w:txbxContent>
                  <w:p w14:paraId="681FCD7D" w14:textId="77777777" w:rsidR="00E567AE" w:rsidRDefault="00E567AE" w:rsidP="00274789">
                    <w:pPr>
                      <w:pBdr>
                        <w:bottom w:val="single" w:sz="6" w:space="1" w:color="auto"/>
                      </w:pBdr>
                    </w:pPr>
                  </w:p>
                  <w:p w14:paraId="271B17EB" w14:textId="77777777" w:rsidR="00E567AE" w:rsidRDefault="00E567AE" w:rsidP="00274789"/>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4BC"/>
    <w:multiLevelType w:val="multilevel"/>
    <w:tmpl w:val="B7E6864C"/>
    <w:lvl w:ilvl="0">
      <w:start w:val="10"/>
      <w:numFmt w:val="decimal"/>
      <w:lvlText w:val="%1"/>
      <w:lvlJc w:val="left"/>
      <w:pPr>
        <w:ind w:left="218" w:hanging="468"/>
      </w:pPr>
      <w:rPr>
        <w:rFonts w:hint="default"/>
        <w:lang w:val="pt-PT" w:eastAsia="en-US" w:bidi="ar-SA"/>
      </w:rPr>
    </w:lvl>
    <w:lvl w:ilvl="1">
      <w:start w:val="1"/>
      <w:numFmt w:val="decimal"/>
      <w:lvlText w:val="%1.%2"/>
      <w:lvlJc w:val="left"/>
      <w:pPr>
        <w:ind w:left="218" w:hanging="468"/>
      </w:pPr>
      <w:rPr>
        <w:rFonts w:ascii="Arial" w:eastAsia="Arial" w:hAnsi="Arial" w:cs="Arial" w:hint="default"/>
        <w:b/>
        <w:bCs/>
        <w:w w:val="99"/>
        <w:sz w:val="18"/>
        <w:szCs w:val="18"/>
        <w:lang w:val="pt-PT" w:eastAsia="en-US" w:bidi="ar-SA"/>
      </w:rPr>
    </w:lvl>
    <w:lvl w:ilvl="2">
      <w:numFmt w:val="bullet"/>
      <w:lvlText w:val="•"/>
      <w:lvlJc w:val="left"/>
      <w:pPr>
        <w:ind w:left="2077" w:hanging="468"/>
      </w:pPr>
      <w:rPr>
        <w:rFonts w:hint="default"/>
        <w:lang w:val="pt-PT" w:eastAsia="en-US" w:bidi="ar-SA"/>
      </w:rPr>
    </w:lvl>
    <w:lvl w:ilvl="3">
      <w:numFmt w:val="bullet"/>
      <w:lvlText w:val="•"/>
      <w:lvlJc w:val="left"/>
      <w:pPr>
        <w:ind w:left="3005" w:hanging="468"/>
      </w:pPr>
      <w:rPr>
        <w:rFonts w:hint="default"/>
        <w:lang w:val="pt-PT" w:eastAsia="en-US" w:bidi="ar-SA"/>
      </w:rPr>
    </w:lvl>
    <w:lvl w:ilvl="4">
      <w:numFmt w:val="bullet"/>
      <w:lvlText w:val="•"/>
      <w:lvlJc w:val="left"/>
      <w:pPr>
        <w:ind w:left="3934" w:hanging="468"/>
      </w:pPr>
      <w:rPr>
        <w:rFonts w:hint="default"/>
        <w:lang w:val="pt-PT" w:eastAsia="en-US" w:bidi="ar-SA"/>
      </w:rPr>
    </w:lvl>
    <w:lvl w:ilvl="5">
      <w:numFmt w:val="bullet"/>
      <w:lvlText w:val="•"/>
      <w:lvlJc w:val="left"/>
      <w:pPr>
        <w:ind w:left="4863" w:hanging="468"/>
      </w:pPr>
      <w:rPr>
        <w:rFonts w:hint="default"/>
        <w:lang w:val="pt-PT" w:eastAsia="en-US" w:bidi="ar-SA"/>
      </w:rPr>
    </w:lvl>
    <w:lvl w:ilvl="6">
      <w:numFmt w:val="bullet"/>
      <w:lvlText w:val="•"/>
      <w:lvlJc w:val="left"/>
      <w:pPr>
        <w:ind w:left="5791" w:hanging="468"/>
      </w:pPr>
      <w:rPr>
        <w:rFonts w:hint="default"/>
        <w:lang w:val="pt-PT" w:eastAsia="en-US" w:bidi="ar-SA"/>
      </w:rPr>
    </w:lvl>
    <w:lvl w:ilvl="7">
      <w:numFmt w:val="bullet"/>
      <w:lvlText w:val="•"/>
      <w:lvlJc w:val="left"/>
      <w:pPr>
        <w:ind w:left="6720" w:hanging="468"/>
      </w:pPr>
      <w:rPr>
        <w:rFonts w:hint="default"/>
        <w:lang w:val="pt-PT" w:eastAsia="en-US" w:bidi="ar-SA"/>
      </w:rPr>
    </w:lvl>
    <w:lvl w:ilvl="8">
      <w:numFmt w:val="bullet"/>
      <w:lvlText w:val="•"/>
      <w:lvlJc w:val="left"/>
      <w:pPr>
        <w:ind w:left="7649" w:hanging="468"/>
      </w:pPr>
      <w:rPr>
        <w:rFonts w:hint="default"/>
        <w:lang w:val="pt-PT" w:eastAsia="en-US" w:bidi="ar-SA"/>
      </w:rPr>
    </w:lvl>
  </w:abstractNum>
  <w:abstractNum w:abstractNumId="1" w15:restartNumberingAfterBreak="0">
    <w:nsid w:val="018334D1"/>
    <w:multiLevelType w:val="hybridMultilevel"/>
    <w:tmpl w:val="C568A50E"/>
    <w:lvl w:ilvl="0" w:tplc="B0C29A3E">
      <w:start w:val="2"/>
      <w:numFmt w:val="decimal"/>
      <w:lvlText w:val="%1"/>
      <w:lvlJc w:val="left"/>
      <w:pPr>
        <w:ind w:left="370" w:hanging="152"/>
      </w:pPr>
      <w:rPr>
        <w:rFonts w:ascii="Arial" w:eastAsia="Arial" w:hAnsi="Arial" w:cs="Arial" w:hint="default"/>
        <w:b/>
        <w:bCs/>
        <w:w w:val="99"/>
        <w:sz w:val="18"/>
        <w:szCs w:val="18"/>
        <w:lang w:val="pt-PT" w:eastAsia="en-US" w:bidi="ar-SA"/>
      </w:rPr>
    </w:lvl>
    <w:lvl w:ilvl="1" w:tplc="B9880DBE">
      <w:numFmt w:val="bullet"/>
      <w:lvlText w:val="•"/>
      <w:lvlJc w:val="left"/>
      <w:pPr>
        <w:ind w:left="1292" w:hanging="152"/>
      </w:pPr>
      <w:rPr>
        <w:rFonts w:hint="default"/>
        <w:lang w:val="pt-PT" w:eastAsia="en-US" w:bidi="ar-SA"/>
      </w:rPr>
    </w:lvl>
    <w:lvl w:ilvl="2" w:tplc="72A0C5A0">
      <w:numFmt w:val="bullet"/>
      <w:lvlText w:val="•"/>
      <w:lvlJc w:val="left"/>
      <w:pPr>
        <w:ind w:left="2205" w:hanging="152"/>
      </w:pPr>
      <w:rPr>
        <w:rFonts w:hint="default"/>
        <w:lang w:val="pt-PT" w:eastAsia="en-US" w:bidi="ar-SA"/>
      </w:rPr>
    </w:lvl>
    <w:lvl w:ilvl="3" w:tplc="FC96A5F6">
      <w:numFmt w:val="bullet"/>
      <w:lvlText w:val="•"/>
      <w:lvlJc w:val="left"/>
      <w:pPr>
        <w:ind w:left="3117" w:hanging="152"/>
      </w:pPr>
      <w:rPr>
        <w:rFonts w:hint="default"/>
        <w:lang w:val="pt-PT" w:eastAsia="en-US" w:bidi="ar-SA"/>
      </w:rPr>
    </w:lvl>
    <w:lvl w:ilvl="4" w:tplc="3E663034">
      <w:numFmt w:val="bullet"/>
      <w:lvlText w:val="•"/>
      <w:lvlJc w:val="left"/>
      <w:pPr>
        <w:ind w:left="4030" w:hanging="152"/>
      </w:pPr>
      <w:rPr>
        <w:rFonts w:hint="default"/>
        <w:lang w:val="pt-PT" w:eastAsia="en-US" w:bidi="ar-SA"/>
      </w:rPr>
    </w:lvl>
    <w:lvl w:ilvl="5" w:tplc="A2064E8C">
      <w:numFmt w:val="bullet"/>
      <w:lvlText w:val="•"/>
      <w:lvlJc w:val="left"/>
      <w:pPr>
        <w:ind w:left="4943" w:hanging="152"/>
      </w:pPr>
      <w:rPr>
        <w:rFonts w:hint="default"/>
        <w:lang w:val="pt-PT" w:eastAsia="en-US" w:bidi="ar-SA"/>
      </w:rPr>
    </w:lvl>
    <w:lvl w:ilvl="6" w:tplc="E932DE32">
      <w:numFmt w:val="bullet"/>
      <w:lvlText w:val="•"/>
      <w:lvlJc w:val="left"/>
      <w:pPr>
        <w:ind w:left="5855" w:hanging="152"/>
      </w:pPr>
      <w:rPr>
        <w:rFonts w:hint="default"/>
        <w:lang w:val="pt-PT" w:eastAsia="en-US" w:bidi="ar-SA"/>
      </w:rPr>
    </w:lvl>
    <w:lvl w:ilvl="7" w:tplc="DD3E2812">
      <w:numFmt w:val="bullet"/>
      <w:lvlText w:val="•"/>
      <w:lvlJc w:val="left"/>
      <w:pPr>
        <w:ind w:left="6768" w:hanging="152"/>
      </w:pPr>
      <w:rPr>
        <w:rFonts w:hint="default"/>
        <w:lang w:val="pt-PT" w:eastAsia="en-US" w:bidi="ar-SA"/>
      </w:rPr>
    </w:lvl>
    <w:lvl w:ilvl="8" w:tplc="A4943BF0">
      <w:numFmt w:val="bullet"/>
      <w:lvlText w:val="•"/>
      <w:lvlJc w:val="left"/>
      <w:pPr>
        <w:ind w:left="7681" w:hanging="152"/>
      </w:pPr>
      <w:rPr>
        <w:rFonts w:hint="default"/>
        <w:lang w:val="pt-PT" w:eastAsia="en-US" w:bidi="ar-SA"/>
      </w:rPr>
    </w:lvl>
  </w:abstractNum>
  <w:abstractNum w:abstractNumId="2" w15:restartNumberingAfterBreak="0">
    <w:nsid w:val="024716A9"/>
    <w:multiLevelType w:val="multilevel"/>
    <w:tmpl w:val="E6F2569A"/>
    <w:lvl w:ilvl="0">
      <w:start w:val="1"/>
      <w:numFmt w:val="decimal"/>
      <w:lvlText w:val="%1"/>
      <w:lvlJc w:val="left"/>
      <w:pPr>
        <w:ind w:left="370" w:hanging="152"/>
      </w:pPr>
      <w:rPr>
        <w:rFonts w:ascii="Arial" w:eastAsia="Arial" w:hAnsi="Arial" w:cs="Arial" w:hint="default"/>
        <w:b/>
        <w:bCs/>
        <w:w w:val="99"/>
        <w:sz w:val="18"/>
        <w:szCs w:val="18"/>
        <w:lang w:val="pt-PT" w:eastAsia="en-US" w:bidi="ar-SA"/>
      </w:rPr>
    </w:lvl>
    <w:lvl w:ilvl="1">
      <w:start w:val="1"/>
      <w:numFmt w:val="decimal"/>
      <w:lvlText w:val="%1.%2"/>
      <w:lvlJc w:val="left"/>
      <w:pPr>
        <w:ind w:left="926" w:hanging="411"/>
      </w:pPr>
      <w:rPr>
        <w:rFonts w:hint="default"/>
        <w:b/>
        <w:bCs/>
        <w:w w:val="99"/>
        <w:lang w:val="pt-PT" w:eastAsia="en-US" w:bidi="ar-SA"/>
      </w:rPr>
    </w:lvl>
    <w:lvl w:ilvl="2">
      <w:start w:val="1"/>
      <w:numFmt w:val="decimal"/>
      <w:lvlText w:val="%1.%2.%3"/>
      <w:lvlJc w:val="left"/>
      <w:pPr>
        <w:ind w:left="1495" w:hanging="411"/>
      </w:pPr>
      <w:rPr>
        <w:rFonts w:ascii="Arial" w:eastAsia="Arial" w:hAnsi="Arial" w:cs="Arial" w:hint="default"/>
        <w:b/>
        <w:bCs/>
        <w:w w:val="99"/>
        <w:sz w:val="18"/>
        <w:szCs w:val="18"/>
        <w:lang w:val="pt-PT" w:eastAsia="en-US" w:bidi="ar-SA"/>
      </w:rPr>
    </w:lvl>
    <w:lvl w:ilvl="3">
      <w:start w:val="1"/>
      <w:numFmt w:val="decimal"/>
      <w:lvlText w:val="%1.%2.%3.%4"/>
      <w:lvlJc w:val="left"/>
      <w:pPr>
        <w:ind w:left="2062" w:hanging="411"/>
      </w:pPr>
      <w:rPr>
        <w:rFonts w:hint="default"/>
        <w:b/>
        <w:bCs/>
        <w:spacing w:val="-2"/>
        <w:w w:val="99"/>
        <w:lang w:val="pt-PT" w:eastAsia="en-US" w:bidi="ar-SA"/>
      </w:rPr>
    </w:lvl>
    <w:lvl w:ilvl="4">
      <w:start w:val="1"/>
      <w:numFmt w:val="decimal"/>
      <w:lvlText w:val="%1.%2.%3.%4.%5"/>
      <w:lvlJc w:val="left"/>
      <w:pPr>
        <w:ind w:left="2629" w:hanging="411"/>
      </w:pPr>
      <w:rPr>
        <w:rFonts w:ascii="Arial" w:eastAsia="Arial" w:hAnsi="Arial" w:cs="Arial" w:hint="default"/>
        <w:b/>
        <w:bCs/>
        <w:spacing w:val="-2"/>
        <w:w w:val="99"/>
        <w:sz w:val="18"/>
        <w:szCs w:val="18"/>
        <w:lang w:val="pt-PT" w:eastAsia="en-US" w:bidi="ar-SA"/>
      </w:rPr>
    </w:lvl>
    <w:lvl w:ilvl="5">
      <w:numFmt w:val="bullet"/>
      <w:lvlText w:val="•"/>
      <w:lvlJc w:val="left"/>
      <w:pPr>
        <w:ind w:left="1500" w:hanging="411"/>
      </w:pPr>
      <w:rPr>
        <w:rFonts w:hint="default"/>
        <w:lang w:val="pt-PT" w:eastAsia="en-US" w:bidi="ar-SA"/>
      </w:rPr>
    </w:lvl>
    <w:lvl w:ilvl="6">
      <w:numFmt w:val="bullet"/>
      <w:lvlText w:val="•"/>
      <w:lvlJc w:val="left"/>
      <w:pPr>
        <w:ind w:left="1940" w:hanging="411"/>
      </w:pPr>
      <w:rPr>
        <w:rFonts w:hint="default"/>
        <w:lang w:val="pt-PT" w:eastAsia="en-US" w:bidi="ar-SA"/>
      </w:rPr>
    </w:lvl>
    <w:lvl w:ilvl="7">
      <w:numFmt w:val="bullet"/>
      <w:lvlText w:val="•"/>
      <w:lvlJc w:val="left"/>
      <w:pPr>
        <w:ind w:left="2040" w:hanging="411"/>
      </w:pPr>
      <w:rPr>
        <w:rFonts w:hint="default"/>
        <w:lang w:val="pt-PT" w:eastAsia="en-US" w:bidi="ar-SA"/>
      </w:rPr>
    </w:lvl>
    <w:lvl w:ilvl="8">
      <w:numFmt w:val="bullet"/>
      <w:lvlText w:val="•"/>
      <w:lvlJc w:val="left"/>
      <w:pPr>
        <w:ind w:left="2060" w:hanging="411"/>
      </w:pPr>
      <w:rPr>
        <w:rFonts w:hint="default"/>
        <w:lang w:val="pt-PT" w:eastAsia="en-US" w:bidi="ar-SA"/>
      </w:rPr>
    </w:lvl>
  </w:abstractNum>
  <w:abstractNum w:abstractNumId="3" w15:restartNumberingAfterBreak="0">
    <w:nsid w:val="02692B8C"/>
    <w:multiLevelType w:val="hybridMultilevel"/>
    <w:tmpl w:val="8F32E856"/>
    <w:lvl w:ilvl="0" w:tplc="73563C0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0B382F"/>
    <w:multiLevelType w:val="multilevel"/>
    <w:tmpl w:val="2F30B036"/>
    <w:lvl w:ilvl="0">
      <w:start w:val="4"/>
      <w:numFmt w:val="decimal"/>
      <w:lvlText w:val="%1"/>
      <w:lvlJc w:val="left"/>
      <w:pPr>
        <w:ind w:left="218" w:hanging="320"/>
      </w:pPr>
      <w:rPr>
        <w:rFonts w:hint="default"/>
        <w:lang w:val="pt-PT" w:eastAsia="en-US" w:bidi="ar-SA"/>
      </w:rPr>
    </w:lvl>
    <w:lvl w:ilvl="1">
      <w:start w:val="1"/>
      <w:numFmt w:val="decimal"/>
      <w:lvlText w:val="%1.%2"/>
      <w:lvlJc w:val="left"/>
      <w:pPr>
        <w:ind w:left="218" w:hanging="320"/>
      </w:pPr>
      <w:rPr>
        <w:rFonts w:ascii="Arial" w:eastAsia="Arial" w:hAnsi="Arial" w:cs="Arial" w:hint="default"/>
        <w:b/>
        <w:bCs/>
        <w:w w:val="99"/>
        <w:sz w:val="18"/>
        <w:szCs w:val="18"/>
        <w:lang w:val="pt-PT" w:eastAsia="en-US" w:bidi="ar-SA"/>
      </w:rPr>
    </w:lvl>
    <w:lvl w:ilvl="2">
      <w:start w:val="1"/>
      <w:numFmt w:val="decimal"/>
      <w:lvlText w:val="%1.%2.%3"/>
      <w:lvlJc w:val="left"/>
      <w:pPr>
        <w:ind w:left="670" w:hanging="452"/>
      </w:pPr>
      <w:rPr>
        <w:rFonts w:ascii="Arial" w:eastAsia="Arial" w:hAnsi="Arial" w:cs="Arial" w:hint="default"/>
        <w:b/>
        <w:bCs/>
        <w:w w:val="99"/>
        <w:sz w:val="18"/>
        <w:szCs w:val="18"/>
        <w:lang w:val="pt-PT" w:eastAsia="en-US" w:bidi="ar-SA"/>
      </w:rPr>
    </w:lvl>
    <w:lvl w:ilvl="3">
      <w:numFmt w:val="bullet"/>
      <w:lvlText w:val="•"/>
      <w:lvlJc w:val="left"/>
      <w:pPr>
        <w:ind w:left="2641" w:hanging="452"/>
      </w:pPr>
      <w:rPr>
        <w:rFonts w:hint="default"/>
        <w:lang w:val="pt-PT" w:eastAsia="en-US" w:bidi="ar-SA"/>
      </w:rPr>
    </w:lvl>
    <w:lvl w:ilvl="4">
      <w:numFmt w:val="bullet"/>
      <w:lvlText w:val="•"/>
      <w:lvlJc w:val="left"/>
      <w:pPr>
        <w:ind w:left="3622" w:hanging="452"/>
      </w:pPr>
      <w:rPr>
        <w:rFonts w:hint="default"/>
        <w:lang w:val="pt-PT" w:eastAsia="en-US" w:bidi="ar-SA"/>
      </w:rPr>
    </w:lvl>
    <w:lvl w:ilvl="5">
      <w:numFmt w:val="bullet"/>
      <w:lvlText w:val="•"/>
      <w:lvlJc w:val="left"/>
      <w:pPr>
        <w:ind w:left="4602" w:hanging="452"/>
      </w:pPr>
      <w:rPr>
        <w:rFonts w:hint="default"/>
        <w:lang w:val="pt-PT" w:eastAsia="en-US" w:bidi="ar-SA"/>
      </w:rPr>
    </w:lvl>
    <w:lvl w:ilvl="6">
      <w:numFmt w:val="bullet"/>
      <w:lvlText w:val="•"/>
      <w:lvlJc w:val="left"/>
      <w:pPr>
        <w:ind w:left="5583" w:hanging="452"/>
      </w:pPr>
      <w:rPr>
        <w:rFonts w:hint="default"/>
        <w:lang w:val="pt-PT" w:eastAsia="en-US" w:bidi="ar-SA"/>
      </w:rPr>
    </w:lvl>
    <w:lvl w:ilvl="7">
      <w:numFmt w:val="bullet"/>
      <w:lvlText w:val="•"/>
      <w:lvlJc w:val="left"/>
      <w:pPr>
        <w:ind w:left="6564" w:hanging="452"/>
      </w:pPr>
      <w:rPr>
        <w:rFonts w:hint="default"/>
        <w:lang w:val="pt-PT" w:eastAsia="en-US" w:bidi="ar-SA"/>
      </w:rPr>
    </w:lvl>
    <w:lvl w:ilvl="8">
      <w:numFmt w:val="bullet"/>
      <w:lvlText w:val="•"/>
      <w:lvlJc w:val="left"/>
      <w:pPr>
        <w:ind w:left="7544" w:hanging="452"/>
      </w:pPr>
      <w:rPr>
        <w:rFonts w:hint="default"/>
        <w:lang w:val="pt-PT" w:eastAsia="en-US" w:bidi="ar-SA"/>
      </w:rPr>
    </w:lvl>
  </w:abstractNum>
  <w:abstractNum w:abstractNumId="5" w15:restartNumberingAfterBreak="0">
    <w:nsid w:val="0834593E"/>
    <w:multiLevelType w:val="hybridMultilevel"/>
    <w:tmpl w:val="F204362C"/>
    <w:lvl w:ilvl="0" w:tplc="90A0E510">
      <w:start w:val="1"/>
      <w:numFmt w:val="lowerLetter"/>
      <w:lvlText w:val="%1)"/>
      <w:lvlJc w:val="left"/>
      <w:pPr>
        <w:ind w:left="218" w:hanging="226"/>
      </w:pPr>
      <w:rPr>
        <w:rFonts w:ascii="Arial" w:eastAsia="Arial" w:hAnsi="Arial" w:cs="Arial" w:hint="default"/>
        <w:b/>
        <w:bCs/>
        <w:w w:val="99"/>
        <w:sz w:val="18"/>
        <w:szCs w:val="18"/>
        <w:lang w:val="pt-PT" w:eastAsia="en-US" w:bidi="ar-SA"/>
      </w:rPr>
    </w:lvl>
    <w:lvl w:ilvl="1" w:tplc="5BF06A3C">
      <w:numFmt w:val="bullet"/>
      <w:lvlText w:val="•"/>
      <w:lvlJc w:val="left"/>
      <w:pPr>
        <w:ind w:left="1148" w:hanging="226"/>
      </w:pPr>
      <w:rPr>
        <w:rFonts w:hint="default"/>
        <w:lang w:val="pt-PT" w:eastAsia="en-US" w:bidi="ar-SA"/>
      </w:rPr>
    </w:lvl>
    <w:lvl w:ilvl="2" w:tplc="DECE2396">
      <w:numFmt w:val="bullet"/>
      <w:lvlText w:val="•"/>
      <w:lvlJc w:val="left"/>
      <w:pPr>
        <w:ind w:left="2077" w:hanging="226"/>
      </w:pPr>
      <w:rPr>
        <w:rFonts w:hint="default"/>
        <w:lang w:val="pt-PT" w:eastAsia="en-US" w:bidi="ar-SA"/>
      </w:rPr>
    </w:lvl>
    <w:lvl w:ilvl="3" w:tplc="A6AA6FF0">
      <w:numFmt w:val="bullet"/>
      <w:lvlText w:val="•"/>
      <w:lvlJc w:val="left"/>
      <w:pPr>
        <w:ind w:left="3005" w:hanging="226"/>
      </w:pPr>
      <w:rPr>
        <w:rFonts w:hint="default"/>
        <w:lang w:val="pt-PT" w:eastAsia="en-US" w:bidi="ar-SA"/>
      </w:rPr>
    </w:lvl>
    <w:lvl w:ilvl="4" w:tplc="AD46C578">
      <w:numFmt w:val="bullet"/>
      <w:lvlText w:val="•"/>
      <w:lvlJc w:val="left"/>
      <w:pPr>
        <w:ind w:left="3934" w:hanging="226"/>
      </w:pPr>
      <w:rPr>
        <w:rFonts w:hint="default"/>
        <w:lang w:val="pt-PT" w:eastAsia="en-US" w:bidi="ar-SA"/>
      </w:rPr>
    </w:lvl>
    <w:lvl w:ilvl="5" w:tplc="26804116">
      <w:numFmt w:val="bullet"/>
      <w:lvlText w:val="•"/>
      <w:lvlJc w:val="left"/>
      <w:pPr>
        <w:ind w:left="4863" w:hanging="226"/>
      </w:pPr>
      <w:rPr>
        <w:rFonts w:hint="default"/>
        <w:lang w:val="pt-PT" w:eastAsia="en-US" w:bidi="ar-SA"/>
      </w:rPr>
    </w:lvl>
    <w:lvl w:ilvl="6" w:tplc="548C04C0">
      <w:numFmt w:val="bullet"/>
      <w:lvlText w:val="•"/>
      <w:lvlJc w:val="left"/>
      <w:pPr>
        <w:ind w:left="5791" w:hanging="226"/>
      </w:pPr>
      <w:rPr>
        <w:rFonts w:hint="default"/>
        <w:lang w:val="pt-PT" w:eastAsia="en-US" w:bidi="ar-SA"/>
      </w:rPr>
    </w:lvl>
    <w:lvl w:ilvl="7" w:tplc="877ACBDE">
      <w:numFmt w:val="bullet"/>
      <w:lvlText w:val="•"/>
      <w:lvlJc w:val="left"/>
      <w:pPr>
        <w:ind w:left="6720" w:hanging="226"/>
      </w:pPr>
      <w:rPr>
        <w:rFonts w:hint="default"/>
        <w:lang w:val="pt-PT" w:eastAsia="en-US" w:bidi="ar-SA"/>
      </w:rPr>
    </w:lvl>
    <w:lvl w:ilvl="8" w:tplc="9670D532">
      <w:numFmt w:val="bullet"/>
      <w:lvlText w:val="•"/>
      <w:lvlJc w:val="left"/>
      <w:pPr>
        <w:ind w:left="7649" w:hanging="226"/>
      </w:pPr>
      <w:rPr>
        <w:rFonts w:hint="default"/>
        <w:lang w:val="pt-PT" w:eastAsia="en-US" w:bidi="ar-SA"/>
      </w:rPr>
    </w:lvl>
  </w:abstractNum>
  <w:abstractNum w:abstractNumId="6" w15:restartNumberingAfterBreak="0">
    <w:nsid w:val="120A47FA"/>
    <w:multiLevelType w:val="multilevel"/>
    <w:tmpl w:val="1EC855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222532E"/>
    <w:multiLevelType w:val="multilevel"/>
    <w:tmpl w:val="8A567360"/>
    <w:lvl w:ilvl="0">
      <w:start w:val="1"/>
      <w:numFmt w:val="lowerLetter"/>
      <w:lvlText w:val="%1)"/>
      <w:lvlJc w:val="left"/>
      <w:pPr>
        <w:tabs>
          <w:tab w:val="num" w:pos="1440"/>
        </w:tabs>
        <w:ind w:left="1440" w:hanging="360"/>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7929D5"/>
    <w:multiLevelType w:val="multilevel"/>
    <w:tmpl w:val="14C88376"/>
    <w:lvl w:ilvl="0">
      <w:start w:val="4"/>
      <w:numFmt w:val="decimal"/>
      <w:lvlText w:val="%1"/>
      <w:lvlJc w:val="left"/>
      <w:pPr>
        <w:ind w:left="370" w:hanging="152"/>
      </w:pPr>
      <w:rPr>
        <w:rFonts w:ascii="Arial" w:eastAsia="Arial" w:hAnsi="Arial" w:cs="Arial" w:hint="default"/>
        <w:b/>
        <w:bCs/>
        <w:w w:val="99"/>
        <w:sz w:val="18"/>
        <w:szCs w:val="18"/>
        <w:lang w:val="pt-PT" w:eastAsia="en-US" w:bidi="ar-SA"/>
      </w:rPr>
    </w:lvl>
    <w:lvl w:ilvl="1">
      <w:start w:val="1"/>
      <w:numFmt w:val="decimal"/>
      <w:lvlText w:val="%1.%2"/>
      <w:lvlJc w:val="left"/>
      <w:pPr>
        <w:ind w:left="521" w:hanging="303"/>
      </w:pPr>
      <w:rPr>
        <w:rFonts w:ascii="Arial" w:eastAsia="Arial" w:hAnsi="Arial" w:cs="Arial" w:hint="default"/>
        <w:b/>
        <w:bCs/>
        <w:w w:val="99"/>
        <w:sz w:val="18"/>
        <w:szCs w:val="18"/>
        <w:lang w:val="pt-PT" w:eastAsia="en-US" w:bidi="ar-SA"/>
      </w:rPr>
    </w:lvl>
    <w:lvl w:ilvl="2">
      <w:start w:val="1"/>
      <w:numFmt w:val="decimal"/>
      <w:lvlText w:val="%1.%2.%3"/>
      <w:lvlJc w:val="left"/>
      <w:pPr>
        <w:ind w:left="670" w:hanging="452"/>
      </w:pPr>
      <w:rPr>
        <w:rFonts w:ascii="Arial" w:eastAsia="Arial" w:hAnsi="Arial" w:cs="Arial" w:hint="default"/>
        <w:b/>
        <w:bCs/>
        <w:w w:val="99"/>
        <w:sz w:val="18"/>
        <w:szCs w:val="18"/>
        <w:lang w:val="pt-PT" w:eastAsia="en-US" w:bidi="ar-SA"/>
      </w:rPr>
    </w:lvl>
    <w:lvl w:ilvl="3">
      <w:start w:val="1"/>
      <w:numFmt w:val="decimal"/>
      <w:lvlText w:val="%1.%2.%3.%4"/>
      <w:lvlJc w:val="left"/>
      <w:pPr>
        <w:ind w:left="821" w:hanging="603"/>
      </w:pPr>
      <w:rPr>
        <w:rFonts w:ascii="Arial" w:eastAsia="Arial" w:hAnsi="Arial" w:cs="Arial" w:hint="default"/>
        <w:b/>
        <w:bCs/>
        <w:spacing w:val="-2"/>
        <w:w w:val="99"/>
        <w:sz w:val="18"/>
        <w:szCs w:val="18"/>
        <w:lang w:val="pt-PT" w:eastAsia="en-US" w:bidi="ar-SA"/>
      </w:rPr>
    </w:lvl>
    <w:lvl w:ilvl="4">
      <w:numFmt w:val="bullet"/>
      <w:lvlText w:val="•"/>
      <w:lvlJc w:val="left"/>
      <w:pPr>
        <w:ind w:left="820" w:hanging="603"/>
      </w:pPr>
      <w:rPr>
        <w:rFonts w:hint="default"/>
        <w:lang w:val="pt-PT" w:eastAsia="en-US" w:bidi="ar-SA"/>
      </w:rPr>
    </w:lvl>
    <w:lvl w:ilvl="5">
      <w:numFmt w:val="bullet"/>
      <w:lvlText w:val="•"/>
      <w:lvlJc w:val="left"/>
      <w:pPr>
        <w:ind w:left="2267" w:hanging="603"/>
      </w:pPr>
      <w:rPr>
        <w:rFonts w:hint="default"/>
        <w:lang w:val="pt-PT" w:eastAsia="en-US" w:bidi="ar-SA"/>
      </w:rPr>
    </w:lvl>
    <w:lvl w:ilvl="6">
      <w:numFmt w:val="bullet"/>
      <w:lvlText w:val="•"/>
      <w:lvlJc w:val="left"/>
      <w:pPr>
        <w:ind w:left="3715" w:hanging="603"/>
      </w:pPr>
      <w:rPr>
        <w:rFonts w:hint="default"/>
        <w:lang w:val="pt-PT" w:eastAsia="en-US" w:bidi="ar-SA"/>
      </w:rPr>
    </w:lvl>
    <w:lvl w:ilvl="7">
      <w:numFmt w:val="bullet"/>
      <w:lvlText w:val="•"/>
      <w:lvlJc w:val="left"/>
      <w:pPr>
        <w:ind w:left="5163" w:hanging="603"/>
      </w:pPr>
      <w:rPr>
        <w:rFonts w:hint="default"/>
        <w:lang w:val="pt-PT" w:eastAsia="en-US" w:bidi="ar-SA"/>
      </w:rPr>
    </w:lvl>
    <w:lvl w:ilvl="8">
      <w:numFmt w:val="bullet"/>
      <w:lvlText w:val="•"/>
      <w:lvlJc w:val="left"/>
      <w:pPr>
        <w:ind w:left="6610" w:hanging="603"/>
      </w:pPr>
      <w:rPr>
        <w:rFonts w:hint="default"/>
        <w:lang w:val="pt-PT" w:eastAsia="en-US" w:bidi="ar-SA"/>
      </w:rPr>
    </w:lvl>
  </w:abstractNum>
  <w:abstractNum w:abstractNumId="9" w15:restartNumberingAfterBreak="0">
    <w:nsid w:val="14D96F76"/>
    <w:multiLevelType w:val="hybridMultilevel"/>
    <w:tmpl w:val="B262D6BC"/>
    <w:lvl w:ilvl="0" w:tplc="66041AB8">
      <w:start w:val="1"/>
      <w:numFmt w:val="lowerLetter"/>
      <w:lvlText w:val="%1)"/>
      <w:lvlJc w:val="left"/>
      <w:pPr>
        <w:ind w:left="218" w:hanging="219"/>
      </w:pPr>
      <w:rPr>
        <w:rFonts w:ascii="Arial" w:eastAsia="Arial" w:hAnsi="Arial" w:cs="Arial" w:hint="default"/>
        <w:b/>
        <w:bCs/>
        <w:w w:val="99"/>
        <w:sz w:val="18"/>
        <w:szCs w:val="18"/>
        <w:lang w:val="pt-PT" w:eastAsia="en-US" w:bidi="ar-SA"/>
      </w:rPr>
    </w:lvl>
    <w:lvl w:ilvl="1" w:tplc="890E63D8">
      <w:numFmt w:val="bullet"/>
      <w:lvlText w:val="•"/>
      <w:lvlJc w:val="left"/>
      <w:pPr>
        <w:ind w:left="1148" w:hanging="219"/>
      </w:pPr>
      <w:rPr>
        <w:rFonts w:hint="default"/>
        <w:lang w:val="pt-PT" w:eastAsia="en-US" w:bidi="ar-SA"/>
      </w:rPr>
    </w:lvl>
    <w:lvl w:ilvl="2" w:tplc="D40A2B9A">
      <w:numFmt w:val="bullet"/>
      <w:lvlText w:val="•"/>
      <w:lvlJc w:val="left"/>
      <w:pPr>
        <w:ind w:left="2077" w:hanging="219"/>
      </w:pPr>
      <w:rPr>
        <w:rFonts w:hint="default"/>
        <w:lang w:val="pt-PT" w:eastAsia="en-US" w:bidi="ar-SA"/>
      </w:rPr>
    </w:lvl>
    <w:lvl w:ilvl="3" w:tplc="3CF4D374">
      <w:numFmt w:val="bullet"/>
      <w:lvlText w:val="•"/>
      <w:lvlJc w:val="left"/>
      <w:pPr>
        <w:ind w:left="3005" w:hanging="219"/>
      </w:pPr>
      <w:rPr>
        <w:rFonts w:hint="default"/>
        <w:lang w:val="pt-PT" w:eastAsia="en-US" w:bidi="ar-SA"/>
      </w:rPr>
    </w:lvl>
    <w:lvl w:ilvl="4" w:tplc="930A944C">
      <w:numFmt w:val="bullet"/>
      <w:lvlText w:val="•"/>
      <w:lvlJc w:val="left"/>
      <w:pPr>
        <w:ind w:left="3934" w:hanging="219"/>
      </w:pPr>
      <w:rPr>
        <w:rFonts w:hint="default"/>
        <w:lang w:val="pt-PT" w:eastAsia="en-US" w:bidi="ar-SA"/>
      </w:rPr>
    </w:lvl>
    <w:lvl w:ilvl="5" w:tplc="98F8C9DC">
      <w:numFmt w:val="bullet"/>
      <w:lvlText w:val="•"/>
      <w:lvlJc w:val="left"/>
      <w:pPr>
        <w:ind w:left="4863" w:hanging="219"/>
      </w:pPr>
      <w:rPr>
        <w:rFonts w:hint="default"/>
        <w:lang w:val="pt-PT" w:eastAsia="en-US" w:bidi="ar-SA"/>
      </w:rPr>
    </w:lvl>
    <w:lvl w:ilvl="6" w:tplc="A1F6C750">
      <w:numFmt w:val="bullet"/>
      <w:lvlText w:val="•"/>
      <w:lvlJc w:val="left"/>
      <w:pPr>
        <w:ind w:left="5791" w:hanging="219"/>
      </w:pPr>
      <w:rPr>
        <w:rFonts w:hint="default"/>
        <w:lang w:val="pt-PT" w:eastAsia="en-US" w:bidi="ar-SA"/>
      </w:rPr>
    </w:lvl>
    <w:lvl w:ilvl="7" w:tplc="FA7ADCBE">
      <w:numFmt w:val="bullet"/>
      <w:lvlText w:val="•"/>
      <w:lvlJc w:val="left"/>
      <w:pPr>
        <w:ind w:left="6720" w:hanging="219"/>
      </w:pPr>
      <w:rPr>
        <w:rFonts w:hint="default"/>
        <w:lang w:val="pt-PT" w:eastAsia="en-US" w:bidi="ar-SA"/>
      </w:rPr>
    </w:lvl>
    <w:lvl w:ilvl="8" w:tplc="118ED87E">
      <w:numFmt w:val="bullet"/>
      <w:lvlText w:val="•"/>
      <w:lvlJc w:val="left"/>
      <w:pPr>
        <w:ind w:left="7649" w:hanging="219"/>
      </w:pPr>
      <w:rPr>
        <w:rFonts w:hint="default"/>
        <w:lang w:val="pt-PT" w:eastAsia="en-US" w:bidi="ar-SA"/>
      </w:rPr>
    </w:lvl>
  </w:abstractNum>
  <w:abstractNum w:abstractNumId="10" w15:restartNumberingAfterBreak="0">
    <w:nsid w:val="15767BD6"/>
    <w:multiLevelType w:val="multilevel"/>
    <w:tmpl w:val="3E1C2BB8"/>
    <w:lvl w:ilvl="0">
      <w:start w:val="10"/>
      <w:numFmt w:val="decimal"/>
      <w:lvlText w:val="%1"/>
      <w:lvlJc w:val="left"/>
      <w:pPr>
        <w:ind w:left="218" w:hanging="394"/>
      </w:pPr>
      <w:rPr>
        <w:rFonts w:hint="default"/>
        <w:lang w:val="pt-PT" w:eastAsia="en-US" w:bidi="ar-SA"/>
      </w:rPr>
    </w:lvl>
    <w:lvl w:ilvl="1">
      <w:start w:val="1"/>
      <w:numFmt w:val="decimal"/>
      <w:lvlText w:val="%1.%2"/>
      <w:lvlJc w:val="left"/>
      <w:pPr>
        <w:ind w:left="218" w:hanging="394"/>
      </w:pPr>
      <w:rPr>
        <w:rFonts w:ascii="Arial" w:eastAsia="Arial" w:hAnsi="Arial" w:cs="Arial" w:hint="default"/>
        <w:b/>
        <w:bCs/>
        <w:w w:val="99"/>
        <w:sz w:val="18"/>
        <w:szCs w:val="18"/>
        <w:lang w:val="pt-PT" w:eastAsia="en-US" w:bidi="ar-SA"/>
      </w:rPr>
    </w:lvl>
    <w:lvl w:ilvl="2">
      <w:start w:val="1"/>
      <w:numFmt w:val="decimal"/>
      <w:lvlText w:val="%1.%2.%3"/>
      <w:lvlJc w:val="left"/>
      <w:pPr>
        <w:ind w:left="218" w:hanging="560"/>
      </w:pPr>
      <w:rPr>
        <w:rFonts w:ascii="Arial" w:eastAsia="Arial" w:hAnsi="Arial" w:cs="Arial" w:hint="default"/>
        <w:b/>
        <w:bCs/>
        <w:w w:val="99"/>
        <w:sz w:val="18"/>
        <w:szCs w:val="18"/>
        <w:lang w:val="pt-PT" w:eastAsia="en-US" w:bidi="ar-SA"/>
      </w:rPr>
    </w:lvl>
    <w:lvl w:ilvl="3">
      <w:numFmt w:val="bullet"/>
      <w:lvlText w:val="•"/>
      <w:lvlJc w:val="left"/>
      <w:pPr>
        <w:ind w:left="3005" w:hanging="560"/>
      </w:pPr>
      <w:rPr>
        <w:rFonts w:hint="default"/>
        <w:lang w:val="pt-PT" w:eastAsia="en-US" w:bidi="ar-SA"/>
      </w:rPr>
    </w:lvl>
    <w:lvl w:ilvl="4">
      <w:numFmt w:val="bullet"/>
      <w:lvlText w:val="•"/>
      <w:lvlJc w:val="left"/>
      <w:pPr>
        <w:ind w:left="3934" w:hanging="560"/>
      </w:pPr>
      <w:rPr>
        <w:rFonts w:hint="default"/>
        <w:lang w:val="pt-PT" w:eastAsia="en-US" w:bidi="ar-SA"/>
      </w:rPr>
    </w:lvl>
    <w:lvl w:ilvl="5">
      <w:numFmt w:val="bullet"/>
      <w:lvlText w:val="•"/>
      <w:lvlJc w:val="left"/>
      <w:pPr>
        <w:ind w:left="4863" w:hanging="560"/>
      </w:pPr>
      <w:rPr>
        <w:rFonts w:hint="default"/>
        <w:lang w:val="pt-PT" w:eastAsia="en-US" w:bidi="ar-SA"/>
      </w:rPr>
    </w:lvl>
    <w:lvl w:ilvl="6">
      <w:numFmt w:val="bullet"/>
      <w:lvlText w:val="•"/>
      <w:lvlJc w:val="left"/>
      <w:pPr>
        <w:ind w:left="5791" w:hanging="560"/>
      </w:pPr>
      <w:rPr>
        <w:rFonts w:hint="default"/>
        <w:lang w:val="pt-PT" w:eastAsia="en-US" w:bidi="ar-SA"/>
      </w:rPr>
    </w:lvl>
    <w:lvl w:ilvl="7">
      <w:numFmt w:val="bullet"/>
      <w:lvlText w:val="•"/>
      <w:lvlJc w:val="left"/>
      <w:pPr>
        <w:ind w:left="6720" w:hanging="560"/>
      </w:pPr>
      <w:rPr>
        <w:rFonts w:hint="default"/>
        <w:lang w:val="pt-PT" w:eastAsia="en-US" w:bidi="ar-SA"/>
      </w:rPr>
    </w:lvl>
    <w:lvl w:ilvl="8">
      <w:numFmt w:val="bullet"/>
      <w:lvlText w:val="•"/>
      <w:lvlJc w:val="left"/>
      <w:pPr>
        <w:ind w:left="7649" w:hanging="560"/>
      </w:pPr>
      <w:rPr>
        <w:rFonts w:hint="default"/>
        <w:lang w:val="pt-PT" w:eastAsia="en-US" w:bidi="ar-SA"/>
      </w:rPr>
    </w:lvl>
  </w:abstractNum>
  <w:abstractNum w:abstractNumId="11" w15:restartNumberingAfterBreak="0">
    <w:nsid w:val="1771711F"/>
    <w:multiLevelType w:val="multilevel"/>
    <w:tmpl w:val="0F56CD88"/>
    <w:lvl w:ilvl="0">
      <w:start w:val="8"/>
      <w:numFmt w:val="decimal"/>
      <w:lvlText w:val="%1"/>
      <w:lvlJc w:val="left"/>
      <w:pPr>
        <w:ind w:left="218" w:hanging="320"/>
      </w:pPr>
      <w:rPr>
        <w:rFonts w:hint="default"/>
        <w:lang w:val="pt-PT" w:eastAsia="en-US" w:bidi="ar-SA"/>
      </w:rPr>
    </w:lvl>
    <w:lvl w:ilvl="1">
      <w:start w:val="1"/>
      <w:numFmt w:val="decimal"/>
      <w:lvlText w:val="%1.%2"/>
      <w:lvlJc w:val="left"/>
      <w:pPr>
        <w:ind w:left="218" w:hanging="320"/>
      </w:pPr>
      <w:rPr>
        <w:rFonts w:ascii="Arial" w:eastAsia="Arial" w:hAnsi="Arial" w:cs="Arial" w:hint="default"/>
        <w:b/>
        <w:bCs/>
        <w:w w:val="99"/>
        <w:sz w:val="18"/>
        <w:szCs w:val="18"/>
        <w:lang w:val="pt-PT" w:eastAsia="en-US" w:bidi="ar-SA"/>
      </w:rPr>
    </w:lvl>
    <w:lvl w:ilvl="2">
      <w:numFmt w:val="bullet"/>
      <w:lvlText w:val="•"/>
      <w:lvlJc w:val="left"/>
      <w:pPr>
        <w:ind w:left="2077" w:hanging="320"/>
      </w:pPr>
      <w:rPr>
        <w:rFonts w:hint="default"/>
        <w:lang w:val="pt-PT" w:eastAsia="en-US" w:bidi="ar-SA"/>
      </w:rPr>
    </w:lvl>
    <w:lvl w:ilvl="3">
      <w:numFmt w:val="bullet"/>
      <w:lvlText w:val="•"/>
      <w:lvlJc w:val="left"/>
      <w:pPr>
        <w:ind w:left="3005" w:hanging="320"/>
      </w:pPr>
      <w:rPr>
        <w:rFonts w:hint="default"/>
        <w:lang w:val="pt-PT" w:eastAsia="en-US" w:bidi="ar-SA"/>
      </w:rPr>
    </w:lvl>
    <w:lvl w:ilvl="4">
      <w:numFmt w:val="bullet"/>
      <w:lvlText w:val="•"/>
      <w:lvlJc w:val="left"/>
      <w:pPr>
        <w:ind w:left="3934" w:hanging="320"/>
      </w:pPr>
      <w:rPr>
        <w:rFonts w:hint="default"/>
        <w:lang w:val="pt-PT" w:eastAsia="en-US" w:bidi="ar-SA"/>
      </w:rPr>
    </w:lvl>
    <w:lvl w:ilvl="5">
      <w:numFmt w:val="bullet"/>
      <w:lvlText w:val="•"/>
      <w:lvlJc w:val="left"/>
      <w:pPr>
        <w:ind w:left="4863" w:hanging="320"/>
      </w:pPr>
      <w:rPr>
        <w:rFonts w:hint="default"/>
        <w:lang w:val="pt-PT" w:eastAsia="en-US" w:bidi="ar-SA"/>
      </w:rPr>
    </w:lvl>
    <w:lvl w:ilvl="6">
      <w:numFmt w:val="bullet"/>
      <w:lvlText w:val="•"/>
      <w:lvlJc w:val="left"/>
      <w:pPr>
        <w:ind w:left="5791" w:hanging="320"/>
      </w:pPr>
      <w:rPr>
        <w:rFonts w:hint="default"/>
        <w:lang w:val="pt-PT" w:eastAsia="en-US" w:bidi="ar-SA"/>
      </w:rPr>
    </w:lvl>
    <w:lvl w:ilvl="7">
      <w:numFmt w:val="bullet"/>
      <w:lvlText w:val="•"/>
      <w:lvlJc w:val="left"/>
      <w:pPr>
        <w:ind w:left="6720" w:hanging="320"/>
      </w:pPr>
      <w:rPr>
        <w:rFonts w:hint="default"/>
        <w:lang w:val="pt-PT" w:eastAsia="en-US" w:bidi="ar-SA"/>
      </w:rPr>
    </w:lvl>
    <w:lvl w:ilvl="8">
      <w:numFmt w:val="bullet"/>
      <w:lvlText w:val="•"/>
      <w:lvlJc w:val="left"/>
      <w:pPr>
        <w:ind w:left="7649" w:hanging="320"/>
      </w:pPr>
      <w:rPr>
        <w:rFonts w:hint="default"/>
        <w:lang w:val="pt-PT" w:eastAsia="en-US" w:bidi="ar-SA"/>
      </w:rPr>
    </w:lvl>
  </w:abstractNum>
  <w:abstractNum w:abstractNumId="12" w15:restartNumberingAfterBreak="0">
    <w:nsid w:val="18B45EB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8C466D"/>
    <w:multiLevelType w:val="multilevel"/>
    <w:tmpl w:val="64661E3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A557E9"/>
    <w:multiLevelType w:val="hybridMultilevel"/>
    <w:tmpl w:val="1138F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8C6BD2"/>
    <w:multiLevelType w:val="multilevel"/>
    <w:tmpl w:val="2C5E8EEE"/>
    <w:lvl w:ilvl="0">
      <w:start w:val="8"/>
      <w:numFmt w:val="decimal"/>
      <w:lvlText w:val="%1"/>
      <w:lvlJc w:val="left"/>
      <w:pPr>
        <w:ind w:left="218" w:hanging="303"/>
      </w:pPr>
      <w:rPr>
        <w:rFonts w:hint="default"/>
        <w:lang w:val="pt-PT" w:eastAsia="en-US" w:bidi="ar-SA"/>
      </w:rPr>
    </w:lvl>
    <w:lvl w:ilvl="1">
      <w:start w:val="1"/>
      <w:numFmt w:val="decimal"/>
      <w:lvlText w:val="%1.%2"/>
      <w:lvlJc w:val="left"/>
      <w:pPr>
        <w:ind w:left="218" w:hanging="303"/>
      </w:pPr>
      <w:rPr>
        <w:rFonts w:ascii="Arial" w:eastAsia="Arial" w:hAnsi="Arial" w:cs="Arial" w:hint="default"/>
        <w:b/>
        <w:bCs/>
        <w:w w:val="99"/>
        <w:sz w:val="18"/>
        <w:szCs w:val="18"/>
        <w:lang w:val="pt-PT" w:eastAsia="en-US" w:bidi="ar-SA"/>
      </w:rPr>
    </w:lvl>
    <w:lvl w:ilvl="2">
      <w:start w:val="1"/>
      <w:numFmt w:val="decimal"/>
      <w:lvlText w:val="%1.%2.%3"/>
      <w:lvlJc w:val="left"/>
      <w:pPr>
        <w:ind w:left="670" w:hanging="452"/>
      </w:pPr>
      <w:rPr>
        <w:rFonts w:ascii="Arial" w:eastAsia="Arial" w:hAnsi="Arial" w:cs="Arial" w:hint="default"/>
        <w:b/>
        <w:bCs/>
        <w:w w:val="99"/>
        <w:sz w:val="18"/>
        <w:szCs w:val="18"/>
        <w:lang w:val="pt-PT" w:eastAsia="en-US" w:bidi="ar-SA"/>
      </w:rPr>
    </w:lvl>
    <w:lvl w:ilvl="3">
      <w:numFmt w:val="bullet"/>
      <w:lvlText w:val="•"/>
      <w:lvlJc w:val="left"/>
      <w:pPr>
        <w:ind w:left="2641" w:hanging="452"/>
      </w:pPr>
      <w:rPr>
        <w:rFonts w:hint="default"/>
        <w:lang w:val="pt-PT" w:eastAsia="en-US" w:bidi="ar-SA"/>
      </w:rPr>
    </w:lvl>
    <w:lvl w:ilvl="4">
      <w:numFmt w:val="bullet"/>
      <w:lvlText w:val="•"/>
      <w:lvlJc w:val="left"/>
      <w:pPr>
        <w:ind w:left="3622" w:hanging="452"/>
      </w:pPr>
      <w:rPr>
        <w:rFonts w:hint="default"/>
        <w:lang w:val="pt-PT" w:eastAsia="en-US" w:bidi="ar-SA"/>
      </w:rPr>
    </w:lvl>
    <w:lvl w:ilvl="5">
      <w:numFmt w:val="bullet"/>
      <w:lvlText w:val="•"/>
      <w:lvlJc w:val="left"/>
      <w:pPr>
        <w:ind w:left="4602" w:hanging="452"/>
      </w:pPr>
      <w:rPr>
        <w:rFonts w:hint="default"/>
        <w:lang w:val="pt-PT" w:eastAsia="en-US" w:bidi="ar-SA"/>
      </w:rPr>
    </w:lvl>
    <w:lvl w:ilvl="6">
      <w:numFmt w:val="bullet"/>
      <w:lvlText w:val="•"/>
      <w:lvlJc w:val="left"/>
      <w:pPr>
        <w:ind w:left="5583" w:hanging="452"/>
      </w:pPr>
      <w:rPr>
        <w:rFonts w:hint="default"/>
        <w:lang w:val="pt-PT" w:eastAsia="en-US" w:bidi="ar-SA"/>
      </w:rPr>
    </w:lvl>
    <w:lvl w:ilvl="7">
      <w:numFmt w:val="bullet"/>
      <w:lvlText w:val="•"/>
      <w:lvlJc w:val="left"/>
      <w:pPr>
        <w:ind w:left="6564" w:hanging="452"/>
      </w:pPr>
      <w:rPr>
        <w:rFonts w:hint="default"/>
        <w:lang w:val="pt-PT" w:eastAsia="en-US" w:bidi="ar-SA"/>
      </w:rPr>
    </w:lvl>
    <w:lvl w:ilvl="8">
      <w:numFmt w:val="bullet"/>
      <w:lvlText w:val="•"/>
      <w:lvlJc w:val="left"/>
      <w:pPr>
        <w:ind w:left="7544" w:hanging="452"/>
      </w:pPr>
      <w:rPr>
        <w:rFonts w:hint="default"/>
        <w:lang w:val="pt-PT" w:eastAsia="en-US" w:bidi="ar-SA"/>
      </w:rPr>
    </w:lvl>
  </w:abstractNum>
  <w:abstractNum w:abstractNumId="16" w15:restartNumberingAfterBreak="0">
    <w:nsid w:val="1D417ACE"/>
    <w:multiLevelType w:val="multilevel"/>
    <w:tmpl w:val="E30E45CC"/>
    <w:lvl w:ilvl="0">
      <w:start w:val="7"/>
      <w:numFmt w:val="decimal"/>
      <w:lvlText w:val="%1"/>
      <w:lvlJc w:val="left"/>
      <w:pPr>
        <w:ind w:left="521" w:hanging="303"/>
      </w:pPr>
      <w:rPr>
        <w:rFonts w:hint="default"/>
        <w:lang w:val="pt-PT" w:eastAsia="en-US" w:bidi="ar-SA"/>
      </w:rPr>
    </w:lvl>
    <w:lvl w:ilvl="1">
      <w:start w:val="1"/>
      <w:numFmt w:val="decimal"/>
      <w:lvlText w:val="%1.%2"/>
      <w:lvlJc w:val="left"/>
      <w:pPr>
        <w:ind w:left="521" w:hanging="303"/>
      </w:pPr>
      <w:rPr>
        <w:rFonts w:ascii="Arial" w:eastAsia="Arial" w:hAnsi="Arial" w:cs="Arial" w:hint="default"/>
        <w:b/>
        <w:bCs/>
        <w:w w:val="99"/>
        <w:sz w:val="18"/>
        <w:szCs w:val="18"/>
        <w:lang w:val="pt-PT" w:eastAsia="en-US" w:bidi="ar-SA"/>
      </w:rPr>
    </w:lvl>
    <w:lvl w:ilvl="2">
      <w:start w:val="1"/>
      <w:numFmt w:val="decimal"/>
      <w:lvlText w:val="%1.%2.%3"/>
      <w:lvlJc w:val="left"/>
      <w:pPr>
        <w:ind w:left="670" w:hanging="452"/>
      </w:pPr>
      <w:rPr>
        <w:rFonts w:ascii="Arial" w:eastAsia="Arial" w:hAnsi="Arial" w:cs="Arial" w:hint="default"/>
        <w:b/>
        <w:bCs/>
        <w:w w:val="99"/>
        <w:sz w:val="18"/>
        <w:szCs w:val="18"/>
        <w:lang w:val="pt-PT" w:eastAsia="en-US" w:bidi="ar-SA"/>
      </w:rPr>
    </w:lvl>
    <w:lvl w:ilvl="3">
      <w:numFmt w:val="bullet"/>
      <w:lvlText w:val="•"/>
      <w:lvlJc w:val="left"/>
      <w:pPr>
        <w:ind w:left="1783" w:hanging="452"/>
      </w:pPr>
      <w:rPr>
        <w:rFonts w:hint="default"/>
        <w:lang w:val="pt-PT" w:eastAsia="en-US" w:bidi="ar-SA"/>
      </w:rPr>
    </w:lvl>
    <w:lvl w:ilvl="4">
      <w:numFmt w:val="bullet"/>
      <w:lvlText w:val="•"/>
      <w:lvlJc w:val="left"/>
      <w:pPr>
        <w:ind w:left="2886" w:hanging="452"/>
      </w:pPr>
      <w:rPr>
        <w:rFonts w:hint="default"/>
        <w:lang w:val="pt-PT" w:eastAsia="en-US" w:bidi="ar-SA"/>
      </w:rPr>
    </w:lvl>
    <w:lvl w:ilvl="5">
      <w:numFmt w:val="bullet"/>
      <w:lvlText w:val="•"/>
      <w:lvlJc w:val="left"/>
      <w:pPr>
        <w:ind w:left="3989" w:hanging="452"/>
      </w:pPr>
      <w:rPr>
        <w:rFonts w:hint="default"/>
        <w:lang w:val="pt-PT" w:eastAsia="en-US" w:bidi="ar-SA"/>
      </w:rPr>
    </w:lvl>
    <w:lvl w:ilvl="6">
      <w:numFmt w:val="bullet"/>
      <w:lvlText w:val="•"/>
      <w:lvlJc w:val="left"/>
      <w:pPr>
        <w:ind w:left="5093" w:hanging="452"/>
      </w:pPr>
      <w:rPr>
        <w:rFonts w:hint="default"/>
        <w:lang w:val="pt-PT" w:eastAsia="en-US" w:bidi="ar-SA"/>
      </w:rPr>
    </w:lvl>
    <w:lvl w:ilvl="7">
      <w:numFmt w:val="bullet"/>
      <w:lvlText w:val="•"/>
      <w:lvlJc w:val="left"/>
      <w:pPr>
        <w:ind w:left="6196" w:hanging="452"/>
      </w:pPr>
      <w:rPr>
        <w:rFonts w:hint="default"/>
        <w:lang w:val="pt-PT" w:eastAsia="en-US" w:bidi="ar-SA"/>
      </w:rPr>
    </w:lvl>
    <w:lvl w:ilvl="8">
      <w:numFmt w:val="bullet"/>
      <w:lvlText w:val="•"/>
      <w:lvlJc w:val="left"/>
      <w:pPr>
        <w:ind w:left="7299" w:hanging="452"/>
      </w:pPr>
      <w:rPr>
        <w:rFonts w:hint="default"/>
        <w:lang w:val="pt-PT" w:eastAsia="en-US" w:bidi="ar-SA"/>
      </w:rPr>
    </w:lvl>
  </w:abstractNum>
  <w:abstractNum w:abstractNumId="17" w15:restartNumberingAfterBreak="0">
    <w:nsid w:val="21212E12"/>
    <w:multiLevelType w:val="multilevel"/>
    <w:tmpl w:val="3B64BCDA"/>
    <w:lvl w:ilvl="0">
      <w:start w:val="3"/>
      <w:numFmt w:val="decimal"/>
      <w:lvlText w:val="%1"/>
      <w:lvlJc w:val="left"/>
      <w:pPr>
        <w:ind w:left="218" w:hanging="312"/>
      </w:pPr>
      <w:rPr>
        <w:rFonts w:hint="default"/>
        <w:lang w:val="pt-PT" w:eastAsia="en-US" w:bidi="ar-SA"/>
      </w:rPr>
    </w:lvl>
    <w:lvl w:ilvl="1">
      <w:start w:val="1"/>
      <w:numFmt w:val="decimal"/>
      <w:lvlText w:val="%1.%2"/>
      <w:lvlJc w:val="left"/>
      <w:pPr>
        <w:ind w:left="218" w:hanging="312"/>
      </w:pPr>
      <w:rPr>
        <w:rFonts w:ascii="Arial" w:eastAsia="Arial" w:hAnsi="Arial" w:cs="Arial" w:hint="default"/>
        <w:b/>
        <w:bCs/>
        <w:w w:val="99"/>
        <w:sz w:val="18"/>
        <w:szCs w:val="18"/>
        <w:lang w:val="pt-PT" w:eastAsia="en-US" w:bidi="ar-SA"/>
      </w:rPr>
    </w:lvl>
    <w:lvl w:ilvl="2">
      <w:numFmt w:val="bullet"/>
      <w:lvlText w:val="•"/>
      <w:lvlJc w:val="left"/>
      <w:pPr>
        <w:ind w:left="2077" w:hanging="312"/>
      </w:pPr>
      <w:rPr>
        <w:rFonts w:hint="default"/>
        <w:lang w:val="pt-PT" w:eastAsia="en-US" w:bidi="ar-SA"/>
      </w:rPr>
    </w:lvl>
    <w:lvl w:ilvl="3">
      <w:numFmt w:val="bullet"/>
      <w:lvlText w:val="•"/>
      <w:lvlJc w:val="left"/>
      <w:pPr>
        <w:ind w:left="3005" w:hanging="312"/>
      </w:pPr>
      <w:rPr>
        <w:rFonts w:hint="default"/>
        <w:lang w:val="pt-PT" w:eastAsia="en-US" w:bidi="ar-SA"/>
      </w:rPr>
    </w:lvl>
    <w:lvl w:ilvl="4">
      <w:numFmt w:val="bullet"/>
      <w:lvlText w:val="•"/>
      <w:lvlJc w:val="left"/>
      <w:pPr>
        <w:ind w:left="3934" w:hanging="312"/>
      </w:pPr>
      <w:rPr>
        <w:rFonts w:hint="default"/>
        <w:lang w:val="pt-PT" w:eastAsia="en-US" w:bidi="ar-SA"/>
      </w:rPr>
    </w:lvl>
    <w:lvl w:ilvl="5">
      <w:numFmt w:val="bullet"/>
      <w:lvlText w:val="•"/>
      <w:lvlJc w:val="left"/>
      <w:pPr>
        <w:ind w:left="4863" w:hanging="312"/>
      </w:pPr>
      <w:rPr>
        <w:rFonts w:hint="default"/>
        <w:lang w:val="pt-PT" w:eastAsia="en-US" w:bidi="ar-SA"/>
      </w:rPr>
    </w:lvl>
    <w:lvl w:ilvl="6">
      <w:numFmt w:val="bullet"/>
      <w:lvlText w:val="•"/>
      <w:lvlJc w:val="left"/>
      <w:pPr>
        <w:ind w:left="5791" w:hanging="312"/>
      </w:pPr>
      <w:rPr>
        <w:rFonts w:hint="default"/>
        <w:lang w:val="pt-PT" w:eastAsia="en-US" w:bidi="ar-SA"/>
      </w:rPr>
    </w:lvl>
    <w:lvl w:ilvl="7">
      <w:numFmt w:val="bullet"/>
      <w:lvlText w:val="•"/>
      <w:lvlJc w:val="left"/>
      <w:pPr>
        <w:ind w:left="6720" w:hanging="312"/>
      </w:pPr>
      <w:rPr>
        <w:rFonts w:hint="default"/>
        <w:lang w:val="pt-PT" w:eastAsia="en-US" w:bidi="ar-SA"/>
      </w:rPr>
    </w:lvl>
    <w:lvl w:ilvl="8">
      <w:numFmt w:val="bullet"/>
      <w:lvlText w:val="•"/>
      <w:lvlJc w:val="left"/>
      <w:pPr>
        <w:ind w:left="7649" w:hanging="312"/>
      </w:pPr>
      <w:rPr>
        <w:rFonts w:hint="default"/>
        <w:lang w:val="pt-PT" w:eastAsia="en-US" w:bidi="ar-SA"/>
      </w:rPr>
    </w:lvl>
  </w:abstractNum>
  <w:abstractNum w:abstractNumId="18" w15:restartNumberingAfterBreak="0">
    <w:nsid w:val="21A86F9C"/>
    <w:multiLevelType w:val="multilevel"/>
    <w:tmpl w:val="18BEAE54"/>
    <w:lvl w:ilvl="0">
      <w:start w:val="5"/>
      <w:numFmt w:val="decimal"/>
      <w:lvlText w:val="%1"/>
      <w:lvlJc w:val="left"/>
      <w:pPr>
        <w:ind w:left="218" w:hanging="317"/>
      </w:pPr>
      <w:rPr>
        <w:rFonts w:hint="default"/>
        <w:lang w:val="pt-PT" w:eastAsia="en-US" w:bidi="ar-SA"/>
      </w:rPr>
    </w:lvl>
    <w:lvl w:ilvl="1">
      <w:start w:val="1"/>
      <w:numFmt w:val="decimal"/>
      <w:lvlText w:val="%1.%2"/>
      <w:lvlJc w:val="left"/>
      <w:pPr>
        <w:ind w:left="218" w:hanging="317"/>
      </w:pPr>
      <w:rPr>
        <w:rFonts w:ascii="Arial" w:eastAsia="Arial" w:hAnsi="Arial" w:cs="Arial" w:hint="default"/>
        <w:b/>
        <w:bCs/>
        <w:w w:val="99"/>
        <w:sz w:val="18"/>
        <w:szCs w:val="18"/>
        <w:lang w:val="pt-PT" w:eastAsia="en-US" w:bidi="ar-SA"/>
      </w:rPr>
    </w:lvl>
    <w:lvl w:ilvl="2">
      <w:start w:val="1"/>
      <w:numFmt w:val="decimal"/>
      <w:lvlText w:val="%1.%2.%3"/>
      <w:lvlJc w:val="left"/>
      <w:pPr>
        <w:ind w:left="218" w:hanging="454"/>
      </w:pPr>
      <w:rPr>
        <w:rFonts w:ascii="Arial" w:eastAsia="Arial" w:hAnsi="Arial" w:cs="Arial" w:hint="default"/>
        <w:b/>
        <w:bCs/>
        <w:w w:val="99"/>
        <w:sz w:val="18"/>
        <w:szCs w:val="18"/>
        <w:lang w:val="pt-PT" w:eastAsia="en-US" w:bidi="ar-SA"/>
      </w:rPr>
    </w:lvl>
    <w:lvl w:ilvl="3">
      <w:start w:val="1"/>
      <w:numFmt w:val="decimal"/>
      <w:lvlText w:val="%1.%2.%3.%4"/>
      <w:lvlJc w:val="left"/>
      <w:pPr>
        <w:ind w:left="821" w:hanging="603"/>
      </w:pPr>
      <w:rPr>
        <w:rFonts w:ascii="Arial" w:eastAsia="Arial" w:hAnsi="Arial" w:cs="Arial" w:hint="default"/>
        <w:b/>
        <w:bCs/>
        <w:spacing w:val="-2"/>
        <w:w w:val="99"/>
        <w:sz w:val="18"/>
        <w:szCs w:val="18"/>
        <w:lang w:val="pt-PT" w:eastAsia="en-US" w:bidi="ar-SA"/>
      </w:rPr>
    </w:lvl>
    <w:lvl w:ilvl="4">
      <w:numFmt w:val="bullet"/>
      <w:lvlText w:val="•"/>
      <w:lvlJc w:val="left"/>
      <w:pPr>
        <w:ind w:left="3715" w:hanging="603"/>
      </w:pPr>
      <w:rPr>
        <w:rFonts w:hint="default"/>
        <w:lang w:val="pt-PT" w:eastAsia="en-US" w:bidi="ar-SA"/>
      </w:rPr>
    </w:lvl>
    <w:lvl w:ilvl="5">
      <w:numFmt w:val="bullet"/>
      <w:lvlText w:val="•"/>
      <w:lvlJc w:val="left"/>
      <w:pPr>
        <w:ind w:left="4680" w:hanging="603"/>
      </w:pPr>
      <w:rPr>
        <w:rFonts w:hint="default"/>
        <w:lang w:val="pt-PT" w:eastAsia="en-US" w:bidi="ar-SA"/>
      </w:rPr>
    </w:lvl>
    <w:lvl w:ilvl="6">
      <w:numFmt w:val="bullet"/>
      <w:lvlText w:val="•"/>
      <w:lvlJc w:val="left"/>
      <w:pPr>
        <w:ind w:left="5645" w:hanging="603"/>
      </w:pPr>
      <w:rPr>
        <w:rFonts w:hint="default"/>
        <w:lang w:val="pt-PT" w:eastAsia="en-US" w:bidi="ar-SA"/>
      </w:rPr>
    </w:lvl>
    <w:lvl w:ilvl="7">
      <w:numFmt w:val="bullet"/>
      <w:lvlText w:val="•"/>
      <w:lvlJc w:val="left"/>
      <w:pPr>
        <w:ind w:left="6610" w:hanging="603"/>
      </w:pPr>
      <w:rPr>
        <w:rFonts w:hint="default"/>
        <w:lang w:val="pt-PT" w:eastAsia="en-US" w:bidi="ar-SA"/>
      </w:rPr>
    </w:lvl>
    <w:lvl w:ilvl="8">
      <w:numFmt w:val="bullet"/>
      <w:lvlText w:val="•"/>
      <w:lvlJc w:val="left"/>
      <w:pPr>
        <w:ind w:left="7576" w:hanging="603"/>
      </w:pPr>
      <w:rPr>
        <w:rFonts w:hint="default"/>
        <w:lang w:val="pt-PT" w:eastAsia="en-US" w:bidi="ar-SA"/>
      </w:rPr>
    </w:lvl>
  </w:abstractNum>
  <w:abstractNum w:abstractNumId="19" w15:restartNumberingAfterBreak="0">
    <w:nsid w:val="234E2299"/>
    <w:multiLevelType w:val="multilevel"/>
    <w:tmpl w:val="E6D04046"/>
    <w:lvl w:ilvl="0">
      <w:start w:val="2"/>
      <w:numFmt w:val="decimal"/>
      <w:lvlText w:val="%1"/>
      <w:lvlJc w:val="left"/>
      <w:pPr>
        <w:ind w:left="218" w:hanging="293"/>
      </w:pPr>
      <w:rPr>
        <w:rFonts w:hint="default"/>
        <w:lang w:val="pt-PT" w:eastAsia="en-US" w:bidi="ar-SA"/>
      </w:rPr>
    </w:lvl>
    <w:lvl w:ilvl="1">
      <w:start w:val="1"/>
      <w:numFmt w:val="decimal"/>
      <w:lvlText w:val="%1.%2"/>
      <w:lvlJc w:val="left"/>
      <w:pPr>
        <w:ind w:left="218" w:hanging="293"/>
      </w:pPr>
      <w:rPr>
        <w:rFonts w:ascii="Arial" w:eastAsia="Arial" w:hAnsi="Arial" w:cs="Arial" w:hint="default"/>
        <w:b/>
        <w:bCs/>
        <w:w w:val="99"/>
        <w:sz w:val="18"/>
        <w:szCs w:val="18"/>
        <w:lang w:val="pt-PT" w:eastAsia="en-US" w:bidi="ar-SA"/>
      </w:rPr>
    </w:lvl>
    <w:lvl w:ilvl="2">
      <w:numFmt w:val="bullet"/>
      <w:lvlText w:val="•"/>
      <w:lvlJc w:val="left"/>
      <w:pPr>
        <w:ind w:left="2077" w:hanging="293"/>
      </w:pPr>
      <w:rPr>
        <w:rFonts w:hint="default"/>
        <w:lang w:val="pt-PT" w:eastAsia="en-US" w:bidi="ar-SA"/>
      </w:rPr>
    </w:lvl>
    <w:lvl w:ilvl="3">
      <w:numFmt w:val="bullet"/>
      <w:lvlText w:val="•"/>
      <w:lvlJc w:val="left"/>
      <w:pPr>
        <w:ind w:left="3005" w:hanging="293"/>
      </w:pPr>
      <w:rPr>
        <w:rFonts w:hint="default"/>
        <w:lang w:val="pt-PT" w:eastAsia="en-US" w:bidi="ar-SA"/>
      </w:rPr>
    </w:lvl>
    <w:lvl w:ilvl="4">
      <w:numFmt w:val="bullet"/>
      <w:lvlText w:val="•"/>
      <w:lvlJc w:val="left"/>
      <w:pPr>
        <w:ind w:left="3934" w:hanging="293"/>
      </w:pPr>
      <w:rPr>
        <w:rFonts w:hint="default"/>
        <w:lang w:val="pt-PT" w:eastAsia="en-US" w:bidi="ar-SA"/>
      </w:rPr>
    </w:lvl>
    <w:lvl w:ilvl="5">
      <w:numFmt w:val="bullet"/>
      <w:lvlText w:val="•"/>
      <w:lvlJc w:val="left"/>
      <w:pPr>
        <w:ind w:left="4863" w:hanging="293"/>
      </w:pPr>
      <w:rPr>
        <w:rFonts w:hint="default"/>
        <w:lang w:val="pt-PT" w:eastAsia="en-US" w:bidi="ar-SA"/>
      </w:rPr>
    </w:lvl>
    <w:lvl w:ilvl="6">
      <w:numFmt w:val="bullet"/>
      <w:lvlText w:val="•"/>
      <w:lvlJc w:val="left"/>
      <w:pPr>
        <w:ind w:left="5791" w:hanging="293"/>
      </w:pPr>
      <w:rPr>
        <w:rFonts w:hint="default"/>
        <w:lang w:val="pt-PT" w:eastAsia="en-US" w:bidi="ar-SA"/>
      </w:rPr>
    </w:lvl>
    <w:lvl w:ilvl="7">
      <w:numFmt w:val="bullet"/>
      <w:lvlText w:val="•"/>
      <w:lvlJc w:val="left"/>
      <w:pPr>
        <w:ind w:left="6720" w:hanging="293"/>
      </w:pPr>
      <w:rPr>
        <w:rFonts w:hint="default"/>
        <w:lang w:val="pt-PT" w:eastAsia="en-US" w:bidi="ar-SA"/>
      </w:rPr>
    </w:lvl>
    <w:lvl w:ilvl="8">
      <w:numFmt w:val="bullet"/>
      <w:lvlText w:val="•"/>
      <w:lvlJc w:val="left"/>
      <w:pPr>
        <w:ind w:left="7649" w:hanging="293"/>
      </w:pPr>
      <w:rPr>
        <w:rFonts w:hint="default"/>
        <w:lang w:val="pt-PT" w:eastAsia="en-US" w:bidi="ar-SA"/>
      </w:rPr>
    </w:lvl>
  </w:abstractNum>
  <w:abstractNum w:abstractNumId="20" w15:restartNumberingAfterBreak="0">
    <w:nsid w:val="263B4E48"/>
    <w:multiLevelType w:val="multilevel"/>
    <w:tmpl w:val="BB38DDCA"/>
    <w:lvl w:ilvl="0">
      <w:start w:val="16"/>
      <w:numFmt w:val="decimal"/>
      <w:lvlText w:val="%1"/>
      <w:lvlJc w:val="left"/>
      <w:pPr>
        <w:ind w:left="1495" w:hanging="560"/>
      </w:pPr>
      <w:rPr>
        <w:rFonts w:hint="default"/>
        <w:lang w:val="pt-PT" w:eastAsia="en-US" w:bidi="ar-SA"/>
      </w:rPr>
    </w:lvl>
    <w:lvl w:ilvl="1">
      <w:start w:val="1"/>
      <w:numFmt w:val="decimal"/>
      <w:lvlText w:val="%1.%2"/>
      <w:lvlJc w:val="left"/>
      <w:pPr>
        <w:ind w:left="1495" w:hanging="560"/>
      </w:pPr>
      <w:rPr>
        <w:rFonts w:hint="default"/>
        <w:lang w:val="pt-PT" w:eastAsia="en-US" w:bidi="ar-SA"/>
      </w:rPr>
    </w:lvl>
    <w:lvl w:ilvl="2">
      <w:start w:val="4"/>
      <w:numFmt w:val="decimal"/>
      <w:lvlText w:val="%1.%2.%3"/>
      <w:lvlJc w:val="left"/>
      <w:pPr>
        <w:ind w:left="1495" w:hanging="560"/>
      </w:pPr>
      <w:rPr>
        <w:rFonts w:ascii="Arial" w:eastAsia="Arial" w:hAnsi="Arial" w:cs="Arial" w:hint="default"/>
        <w:b/>
        <w:bCs/>
        <w:w w:val="99"/>
        <w:sz w:val="18"/>
        <w:szCs w:val="18"/>
        <w:lang w:val="pt-PT" w:eastAsia="en-US" w:bidi="ar-SA"/>
      </w:rPr>
    </w:lvl>
    <w:lvl w:ilvl="3">
      <w:start w:val="1"/>
      <w:numFmt w:val="decimal"/>
      <w:lvlText w:val="%1.%2.%3.%4"/>
      <w:lvlJc w:val="left"/>
      <w:pPr>
        <w:ind w:left="2062" w:hanging="692"/>
      </w:pPr>
      <w:rPr>
        <w:rFonts w:ascii="Arial" w:eastAsia="Arial" w:hAnsi="Arial" w:cs="Arial" w:hint="default"/>
        <w:b/>
        <w:bCs/>
        <w:spacing w:val="-2"/>
        <w:w w:val="99"/>
        <w:sz w:val="18"/>
        <w:szCs w:val="18"/>
        <w:lang w:val="pt-PT" w:eastAsia="en-US" w:bidi="ar-SA"/>
      </w:rPr>
    </w:lvl>
    <w:lvl w:ilvl="4">
      <w:numFmt w:val="bullet"/>
      <w:lvlText w:val="•"/>
      <w:lvlJc w:val="left"/>
      <w:pPr>
        <w:ind w:left="4542" w:hanging="692"/>
      </w:pPr>
      <w:rPr>
        <w:rFonts w:hint="default"/>
        <w:lang w:val="pt-PT" w:eastAsia="en-US" w:bidi="ar-SA"/>
      </w:rPr>
    </w:lvl>
    <w:lvl w:ilvl="5">
      <w:numFmt w:val="bullet"/>
      <w:lvlText w:val="•"/>
      <w:lvlJc w:val="left"/>
      <w:pPr>
        <w:ind w:left="5369" w:hanging="692"/>
      </w:pPr>
      <w:rPr>
        <w:rFonts w:hint="default"/>
        <w:lang w:val="pt-PT" w:eastAsia="en-US" w:bidi="ar-SA"/>
      </w:rPr>
    </w:lvl>
    <w:lvl w:ilvl="6">
      <w:numFmt w:val="bullet"/>
      <w:lvlText w:val="•"/>
      <w:lvlJc w:val="left"/>
      <w:pPr>
        <w:ind w:left="6196" w:hanging="692"/>
      </w:pPr>
      <w:rPr>
        <w:rFonts w:hint="default"/>
        <w:lang w:val="pt-PT" w:eastAsia="en-US" w:bidi="ar-SA"/>
      </w:rPr>
    </w:lvl>
    <w:lvl w:ilvl="7">
      <w:numFmt w:val="bullet"/>
      <w:lvlText w:val="•"/>
      <w:lvlJc w:val="left"/>
      <w:pPr>
        <w:ind w:left="7024" w:hanging="692"/>
      </w:pPr>
      <w:rPr>
        <w:rFonts w:hint="default"/>
        <w:lang w:val="pt-PT" w:eastAsia="en-US" w:bidi="ar-SA"/>
      </w:rPr>
    </w:lvl>
    <w:lvl w:ilvl="8">
      <w:numFmt w:val="bullet"/>
      <w:lvlText w:val="•"/>
      <w:lvlJc w:val="left"/>
      <w:pPr>
        <w:ind w:left="7851" w:hanging="692"/>
      </w:pPr>
      <w:rPr>
        <w:rFonts w:hint="default"/>
        <w:lang w:val="pt-PT" w:eastAsia="en-US" w:bidi="ar-SA"/>
      </w:rPr>
    </w:lvl>
  </w:abstractNum>
  <w:abstractNum w:abstractNumId="21" w15:restartNumberingAfterBreak="0">
    <w:nsid w:val="29834199"/>
    <w:multiLevelType w:val="multilevel"/>
    <w:tmpl w:val="7D1E6A9C"/>
    <w:lvl w:ilvl="0">
      <w:start w:val="11"/>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Arial" w:eastAsia="Arial" w:hAnsi="Arial" w:cs="Arial" w:hint="default"/>
        <w:b/>
        <w:bCs/>
        <w:w w:val="99"/>
        <w:sz w:val="18"/>
        <w:szCs w:val="18"/>
        <w:lang w:val="pt-PT" w:eastAsia="en-US" w:bidi="ar-SA"/>
      </w:rPr>
    </w:lvl>
    <w:lvl w:ilvl="2">
      <w:numFmt w:val="bullet"/>
      <w:lvlText w:val="•"/>
      <w:lvlJc w:val="left"/>
      <w:pPr>
        <w:ind w:left="3420" w:hanging="447"/>
      </w:pPr>
      <w:rPr>
        <w:rFonts w:hint="default"/>
        <w:lang w:val="pt-PT" w:eastAsia="en-US" w:bidi="ar-SA"/>
      </w:rPr>
    </w:lvl>
    <w:lvl w:ilvl="3">
      <w:numFmt w:val="bullet"/>
      <w:lvlText w:val="•"/>
      <w:lvlJc w:val="left"/>
      <w:pPr>
        <w:ind w:left="4181" w:hanging="447"/>
      </w:pPr>
      <w:rPr>
        <w:rFonts w:hint="default"/>
        <w:lang w:val="pt-PT" w:eastAsia="en-US" w:bidi="ar-SA"/>
      </w:rPr>
    </w:lvl>
    <w:lvl w:ilvl="4">
      <w:numFmt w:val="bullet"/>
      <w:lvlText w:val="•"/>
      <w:lvlJc w:val="left"/>
      <w:pPr>
        <w:ind w:left="4942" w:hanging="447"/>
      </w:pPr>
      <w:rPr>
        <w:rFonts w:hint="default"/>
        <w:lang w:val="pt-PT" w:eastAsia="en-US" w:bidi="ar-SA"/>
      </w:rPr>
    </w:lvl>
    <w:lvl w:ilvl="5">
      <w:numFmt w:val="bullet"/>
      <w:lvlText w:val="•"/>
      <w:lvlJc w:val="left"/>
      <w:pPr>
        <w:ind w:left="5702" w:hanging="447"/>
      </w:pPr>
      <w:rPr>
        <w:rFonts w:hint="default"/>
        <w:lang w:val="pt-PT" w:eastAsia="en-US" w:bidi="ar-SA"/>
      </w:rPr>
    </w:lvl>
    <w:lvl w:ilvl="6">
      <w:numFmt w:val="bullet"/>
      <w:lvlText w:val="•"/>
      <w:lvlJc w:val="left"/>
      <w:pPr>
        <w:ind w:left="6463" w:hanging="447"/>
      </w:pPr>
      <w:rPr>
        <w:rFonts w:hint="default"/>
        <w:lang w:val="pt-PT" w:eastAsia="en-US" w:bidi="ar-SA"/>
      </w:rPr>
    </w:lvl>
    <w:lvl w:ilvl="7">
      <w:numFmt w:val="bullet"/>
      <w:lvlText w:val="•"/>
      <w:lvlJc w:val="left"/>
      <w:pPr>
        <w:ind w:left="7224" w:hanging="447"/>
      </w:pPr>
      <w:rPr>
        <w:rFonts w:hint="default"/>
        <w:lang w:val="pt-PT" w:eastAsia="en-US" w:bidi="ar-SA"/>
      </w:rPr>
    </w:lvl>
    <w:lvl w:ilvl="8">
      <w:numFmt w:val="bullet"/>
      <w:lvlText w:val="•"/>
      <w:lvlJc w:val="left"/>
      <w:pPr>
        <w:ind w:left="7984" w:hanging="447"/>
      </w:pPr>
      <w:rPr>
        <w:rFonts w:hint="default"/>
        <w:lang w:val="pt-PT" w:eastAsia="en-US" w:bidi="ar-SA"/>
      </w:rPr>
    </w:lvl>
  </w:abstractNum>
  <w:abstractNum w:abstractNumId="22" w15:restartNumberingAfterBreak="0">
    <w:nsid w:val="32907EF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CD57E2"/>
    <w:multiLevelType w:val="multilevel"/>
    <w:tmpl w:val="85FA717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DA5E08"/>
    <w:multiLevelType w:val="hybridMultilevel"/>
    <w:tmpl w:val="48FC83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7B1F5B"/>
    <w:multiLevelType w:val="multilevel"/>
    <w:tmpl w:val="3F7CD0C8"/>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816255"/>
    <w:multiLevelType w:val="multilevel"/>
    <w:tmpl w:val="EEFE3E04"/>
    <w:lvl w:ilvl="0">
      <w:start w:val="1"/>
      <w:numFmt w:val="decimal"/>
      <w:lvlText w:val="%1"/>
      <w:lvlJc w:val="left"/>
      <w:pPr>
        <w:ind w:left="370" w:hanging="152"/>
      </w:pPr>
      <w:rPr>
        <w:rFonts w:ascii="Arial" w:eastAsia="Arial" w:hAnsi="Arial" w:cs="Arial" w:hint="default"/>
        <w:b/>
        <w:bCs/>
        <w:w w:val="99"/>
        <w:sz w:val="24"/>
        <w:szCs w:val="18"/>
        <w:lang w:val="pt-PT" w:eastAsia="en-US" w:bidi="ar-SA"/>
      </w:rPr>
    </w:lvl>
    <w:lvl w:ilvl="1">
      <w:start w:val="1"/>
      <w:numFmt w:val="decimal"/>
      <w:lvlText w:val="%1.%2"/>
      <w:lvlJc w:val="left"/>
      <w:pPr>
        <w:ind w:left="218" w:hanging="303"/>
      </w:pPr>
      <w:rPr>
        <w:rFonts w:ascii="Arial" w:eastAsia="Arial" w:hAnsi="Arial" w:cs="Arial" w:hint="default"/>
        <w:b/>
        <w:bCs/>
        <w:w w:val="99"/>
        <w:sz w:val="18"/>
        <w:szCs w:val="18"/>
        <w:lang w:val="pt-PT" w:eastAsia="en-US" w:bidi="ar-SA"/>
      </w:rPr>
    </w:lvl>
    <w:lvl w:ilvl="2">
      <w:start w:val="1"/>
      <w:numFmt w:val="decimal"/>
      <w:lvlText w:val="%1.%2.%3"/>
      <w:lvlJc w:val="left"/>
      <w:pPr>
        <w:ind w:left="670" w:hanging="452"/>
      </w:pPr>
      <w:rPr>
        <w:rFonts w:ascii="Arial" w:eastAsia="Arial" w:hAnsi="Arial" w:cs="Arial" w:hint="default"/>
        <w:b/>
        <w:bCs/>
        <w:w w:val="99"/>
        <w:sz w:val="18"/>
        <w:szCs w:val="18"/>
        <w:lang w:val="pt-PT" w:eastAsia="en-US" w:bidi="ar-SA"/>
      </w:rPr>
    </w:lvl>
    <w:lvl w:ilvl="3">
      <w:start w:val="1"/>
      <w:numFmt w:val="decimal"/>
      <w:lvlText w:val="%1.%2.%3.%4"/>
      <w:lvlJc w:val="left"/>
      <w:pPr>
        <w:ind w:left="821" w:hanging="603"/>
      </w:pPr>
      <w:rPr>
        <w:rFonts w:ascii="Arial" w:eastAsia="Arial" w:hAnsi="Arial" w:cs="Arial" w:hint="default"/>
        <w:b/>
        <w:bCs/>
        <w:spacing w:val="-2"/>
        <w:w w:val="99"/>
        <w:sz w:val="18"/>
        <w:szCs w:val="18"/>
        <w:lang w:val="pt-PT" w:eastAsia="en-US" w:bidi="ar-SA"/>
      </w:rPr>
    </w:lvl>
    <w:lvl w:ilvl="4">
      <w:numFmt w:val="bullet"/>
      <w:lvlText w:val="•"/>
      <w:lvlJc w:val="left"/>
      <w:pPr>
        <w:ind w:left="820" w:hanging="603"/>
      </w:pPr>
      <w:rPr>
        <w:rFonts w:hint="default"/>
        <w:lang w:val="pt-PT" w:eastAsia="en-US" w:bidi="ar-SA"/>
      </w:rPr>
    </w:lvl>
    <w:lvl w:ilvl="5">
      <w:numFmt w:val="bullet"/>
      <w:lvlText w:val="•"/>
      <w:lvlJc w:val="left"/>
      <w:pPr>
        <w:ind w:left="2267" w:hanging="603"/>
      </w:pPr>
      <w:rPr>
        <w:rFonts w:hint="default"/>
        <w:lang w:val="pt-PT" w:eastAsia="en-US" w:bidi="ar-SA"/>
      </w:rPr>
    </w:lvl>
    <w:lvl w:ilvl="6">
      <w:numFmt w:val="bullet"/>
      <w:lvlText w:val="•"/>
      <w:lvlJc w:val="left"/>
      <w:pPr>
        <w:ind w:left="3715" w:hanging="603"/>
      </w:pPr>
      <w:rPr>
        <w:rFonts w:hint="default"/>
        <w:lang w:val="pt-PT" w:eastAsia="en-US" w:bidi="ar-SA"/>
      </w:rPr>
    </w:lvl>
    <w:lvl w:ilvl="7">
      <w:numFmt w:val="bullet"/>
      <w:lvlText w:val="•"/>
      <w:lvlJc w:val="left"/>
      <w:pPr>
        <w:ind w:left="5163" w:hanging="603"/>
      </w:pPr>
      <w:rPr>
        <w:rFonts w:hint="default"/>
        <w:lang w:val="pt-PT" w:eastAsia="en-US" w:bidi="ar-SA"/>
      </w:rPr>
    </w:lvl>
    <w:lvl w:ilvl="8">
      <w:numFmt w:val="bullet"/>
      <w:lvlText w:val="•"/>
      <w:lvlJc w:val="left"/>
      <w:pPr>
        <w:ind w:left="6610" w:hanging="603"/>
      </w:pPr>
      <w:rPr>
        <w:rFonts w:hint="default"/>
        <w:lang w:val="pt-PT" w:eastAsia="en-US" w:bidi="ar-SA"/>
      </w:rPr>
    </w:lvl>
  </w:abstractNum>
  <w:abstractNum w:abstractNumId="27" w15:restartNumberingAfterBreak="0">
    <w:nsid w:val="3AD427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234CFD"/>
    <w:multiLevelType w:val="hybridMultilevel"/>
    <w:tmpl w:val="899CAAE0"/>
    <w:lvl w:ilvl="0" w:tplc="FAA6776E">
      <w:start w:val="1"/>
      <w:numFmt w:val="lowerLetter"/>
      <w:lvlText w:val="%1)"/>
      <w:lvlJc w:val="left"/>
      <w:pPr>
        <w:ind w:left="218" w:hanging="216"/>
      </w:pPr>
      <w:rPr>
        <w:rFonts w:ascii="Arial" w:eastAsia="Arial" w:hAnsi="Arial" w:cs="Arial" w:hint="default"/>
        <w:b/>
        <w:bCs/>
        <w:w w:val="99"/>
        <w:sz w:val="18"/>
        <w:szCs w:val="18"/>
        <w:lang w:val="pt-PT" w:eastAsia="en-US" w:bidi="ar-SA"/>
      </w:rPr>
    </w:lvl>
    <w:lvl w:ilvl="1" w:tplc="26C6EAFE">
      <w:numFmt w:val="bullet"/>
      <w:lvlText w:val="•"/>
      <w:lvlJc w:val="left"/>
      <w:pPr>
        <w:ind w:left="1148" w:hanging="216"/>
      </w:pPr>
      <w:rPr>
        <w:rFonts w:hint="default"/>
        <w:lang w:val="pt-PT" w:eastAsia="en-US" w:bidi="ar-SA"/>
      </w:rPr>
    </w:lvl>
    <w:lvl w:ilvl="2" w:tplc="9D74ECFA">
      <w:numFmt w:val="bullet"/>
      <w:lvlText w:val="•"/>
      <w:lvlJc w:val="left"/>
      <w:pPr>
        <w:ind w:left="2077" w:hanging="216"/>
      </w:pPr>
      <w:rPr>
        <w:rFonts w:hint="default"/>
        <w:lang w:val="pt-PT" w:eastAsia="en-US" w:bidi="ar-SA"/>
      </w:rPr>
    </w:lvl>
    <w:lvl w:ilvl="3" w:tplc="CE369986">
      <w:numFmt w:val="bullet"/>
      <w:lvlText w:val="•"/>
      <w:lvlJc w:val="left"/>
      <w:pPr>
        <w:ind w:left="3005" w:hanging="216"/>
      </w:pPr>
      <w:rPr>
        <w:rFonts w:hint="default"/>
        <w:lang w:val="pt-PT" w:eastAsia="en-US" w:bidi="ar-SA"/>
      </w:rPr>
    </w:lvl>
    <w:lvl w:ilvl="4" w:tplc="31063624">
      <w:numFmt w:val="bullet"/>
      <w:lvlText w:val="•"/>
      <w:lvlJc w:val="left"/>
      <w:pPr>
        <w:ind w:left="3934" w:hanging="216"/>
      </w:pPr>
      <w:rPr>
        <w:rFonts w:hint="default"/>
        <w:lang w:val="pt-PT" w:eastAsia="en-US" w:bidi="ar-SA"/>
      </w:rPr>
    </w:lvl>
    <w:lvl w:ilvl="5" w:tplc="569AC9F2">
      <w:numFmt w:val="bullet"/>
      <w:lvlText w:val="•"/>
      <w:lvlJc w:val="left"/>
      <w:pPr>
        <w:ind w:left="4863" w:hanging="216"/>
      </w:pPr>
      <w:rPr>
        <w:rFonts w:hint="default"/>
        <w:lang w:val="pt-PT" w:eastAsia="en-US" w:bidi="ar-SA"/>
      </w:rPr>
    </w:lvl>
    <w:lvl w:ilvl="6" w:tplc="C498934A">
      <w:numFmt w:val="bullet"/>
      <w:lvlText w:val="•"/>
      <w:lvlJc w:val="left"/>
      <w:pPr>
        <w:ind w:left="5791" w:hanging="216"/>
      </w:pPr>
      <w:rPr>
        <w:rFonts w:hint="default"/>
        <w:lang w:val="pt-PT" w:eastAsia="en-US" w:bidi="ar-SA"/>
      </w:rPr>
    </w:lvl>
    <w:lvl w:ilvl="7" w:tplc="193A0428">
      <w:numFmt w:val="bullet"/>
      <w:lvlText w:val="•"/>
      <w:lvlJc w:val="left"/>
      <w:pPr>
        <w:ind w:left="6720" w:hanging="216"/>
      </w:pPr>
      <w:rPr>
        <w:rFonts w:hint="default"/>
        <w:lang w:val="pt-PT" w:eastAsia="en-US" w:bidi="ar-SA"/>
      </w:rPr>
    </w:lvl>
    <w:lvl w:ilvl="8" w:tplc="D9563EE4">
      <w:numFmt w:val="bullet"/>
      <w:lvlText w:val="•"/>
      <w:lvlJc w:val="left"/>
      <w:pPr>
        <w:ind w:left="7649" w:hanging="216"/>
      </w:pPr>
      <w:rPr>
        <w:rFonts w:hint="default"/>
        <w:lang w:val="pt-PT" w:eastAsia="en-US" w:bidi="ar-SA"/>
      </w:rPr>
    </w:lvl>
  </w:abstractNum>
  <w:abstractNum w:abstractNumId="29" w15:restartNumberingAfterBreak="0">
    <w:nsid w:val="3CEF6A5A"/>
    <w:multiLevelType w:val="hybridMultilevel"/>
    <w:tmpl w:val="80F26CCE"/>
    <w:lvl w:ilvl="0" w:tplc="950EE5A8">
      <w:start w:val="1"/>
      <w:numFmt w:val="lowerLetter"/>
      <w:lvlText w:val="%1)"/>
      <w:lvlJc w:val="left"/>
      <w:pPr>
        <w:ind w:left="218" w:hanging="212"/>
      </w:pPr>
      <w:rPr>
        <w:rFonts w:ascii="Arial" w:eastAsia="Arial" w:hAnsi="Arial" w:cs="Arial" w:hint="default"/>
        <w:b/>
        <w:bCs/>
        <w:w w:val="99"/>
        <w:sz w:val="18"/>
        <w:szCs w:val="18"/>
        <w:lang w:val="pt-PT" w:eastAsia="en-US" w:bidi="ar-SA"/>
      </w:rPr>
    </w:lvl>
    <w:lvl w:ilvl="1" w:tplc="EBBE9A3C">
      <w:numFmt w:val="bullet"/>
      <w:lvlText w:val="•"/>
      <w:lvlJc w:val="left"/>
      <w:pPr>
        <w:ind w:left="1148" w:hanging="212"/>
      </w:pPr>
      <w:rPr>
        <w:rFonts w:hint="default"/>
        <w:lang w:val="pt-PT" w:eastAsia="en-US" w:bidi="ar-SA"/>
      </w:rPr>
    </w:lvl>
    <w:lvl w:ilvl="2" w:tplc="747E7CB4">
      <w:numFmt w:val="bullet"/>
      <w:lvlText w:val="•"/>
      <w:lvlJc w:val="left"/>
      <w:pPr>
        <w:ind w:left="2077" w:hanging="212"/>
      </w:pPr>
      <w:rPr>
        <w:rFonts w:hint="default"/>
        <w:lang w:val="pt-PT" w:eastAsia="en-US" w:bidi="ar-SA"/>
      </w:rPr>
    </w:lvl>
    <w:lvl w:ilvl="3" w:tplc="931072D2">
      <w:numFmt w:val="bullet"/>
      <w:lvlText w:val="•"/>
      <w:lvlJc w:val="left"/>
      <w:pPr>
        <w:ind w:left="3005" w:hanging="212"/>
      </w:pPr>
      <w:rPr>
        <w:rFonts w:hint="default"/>
        <w:lang w:val="pt-PT" w:eastAsia="en-US" w:bidi="ar-SA"/>
      </w:rPr>
    </w:lvl>
    <w:lvl w:ilvl="4" w:tplc="4B5219D0">
      <w:numFmt w:val="bullet"/>
      <w:lvlText w:val="•"/>
      <w:lvlJc w:val="left"/>
      <w:pPr>
        <w:ind w:left="3934" w:hanging="212"/>
      </w:pPr>
      <w:rPr>
        <w:rFonts w:hint="default"/>
        <w:lang w:val="pt-PT" w:eastAsia="en-US" w:bidi="ar-SA"/>
      </w:rPr>
    </w:lvl>
    <w:lvl w:ilvl="5" w:tplc="B4580110">
      <w:numFmt w:val="bullet"/>
      <w:lvlText w:val="•"/>
      <w:lvlJc w:val="left"/>
      <w:pPr>
        <w:ind w:left="4863" w:hanging="212"/>
      </w:pPr>
      <w:rPr>
        <w:rFonts w:hint="default"/>
        <w:lang w:val="pt-PT" w:eastAsia="en-US" w:bidi="ar-SA"/>
      </w:rPr>
    </w:lvl>
    <w:lvl w:ilvl="6" w:tplc="170A5FAE">
      <w:numFmt w:val="bullet"/>
      <w:lvlText w:val="•"/>
      <w:lvlJc w:val="left"/>
      <w:pPr>
        <w:ind w:left="5791" w:hanging="212"/>
      </w:pPr>
      <w:rPr>
        <w:rFonts w:hint="default"/>
        <w:lang w:val="pt-PT" w:eastAsia="en-US" w:bidi="ar-SA"/>
      </w:rPr>
    </w:lvl>
    <w:lvl w:ilvl="7" w:tplc="114630FC">
      <w:numFmt w:val="bullet"/>
      <w:lvlText w:val="•"/>
      <w:lvlJc w:val="left"/>
      <w:pPr>
        <w:ind w:left="6720" w:hanging="212"/>
      </w:pPr>
      <w:rPr>
        <w:rFonts w:hint="default"/>
        <w:lang w:val="pt-PT" w:eastAsia="en-US" w:bidi="ar-SA"/>
      </w:rPr>
    </w:lvl>
    <w:lvl w:ilvl="8" w:tplc="B6BAA804">
      <w:numFmt w:val="bullet"/>
      <w:lvlText w:val="•"/>
      <w:lvlJc w:val="left"/>
      <w:pPr>
        <w:ind w:left="7649" w:hanging="212"/>
      </w:pPr>
      <w:rPr>
        <w:rFonts w:hint="default"/>
        <w:lang w:val="pt-PT" w:eastAsia="en-US" w:bidi="ar-SA"/>
      </w:rPr>
    </w:lvl>
  </w:abstractNum>
  <w:abstractNum w:abstractNumId="30" w15:restartNumberingAfterBreak="0">
    <w:nsid w:val="46597A14"/>
    <w:multiLevelType w:val="multilevel"/>
    <w:tmpl w:val="64661E3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DC045E"/>
    <w:multiLevelType w:val="hybridMultilevel"/>
    <w:tmpl w:val="736086F4"/>
    <w:lvl w:ilvl="0" w:tplc="A5E2499C">
      <w:numFmt w:val="bullet"/>
      <w:lvlText w:val=""/>
      <w:lvlJc w:val="left"/>
      <w:pPr>
        <w:ind w:left="218" w:hanging="284"/>
      </w:pPr>
      <w:rPr>
        <w:rFonts w:ascii="Symbol" w:eastAsia="Symbol" w:hAnsi="Symbol" w:cs="Symbol" w:hint="default"/>
        <w:w w:val="100"/>
        <w:sz w:val="18"/>
        <w:szCs w:val="18"/>
        <w:lang w:val="pt-PT" w:eastAsia="en-US" w:bidi="ar-SA"/>
      </w:rPr>
    </w:lvl>
    <w:lvl w:ilvl="1" w:tplc="6D5A9F3C">
      <w:numFmt w:val="bullet"/>
      <w:lvlText w:val="•"/>
      <w:lvlJc w:val="left"/>
      <w:pPr>
        <w:ind w:left="1148" w:hanging="284"/>
      </w:pPr>
      <w:rPr>
        <w:rFonts w:hint="default"/>
        <w:lang w:val="pt-PT" w:eastAsia="en-US" w:bidi="ar-SA"/>
      </w:rPr>
    </w:lvl>
    <w:lvl w:ilvl="2" w:tplc="4E90645E">
      <w:numFmt w:val="bullet"/>
      <w:lvlText w:val="•"/>
      <w:lvlJc w:val="left"/>
      <w:pPr>
        <w:ind w:left="2077" w:hanging="284"/>
      </w:pPr>
      <w:rPr>
        <w:rFonts w:hint="default"/>
        <w:lang w:val="pt-PT" w:eastAsia="en-US" w:bidi="ar-SA"/>
      </w:rPr>
    </w:lvl>
    <w:lvl w:ilvl="3" w:tplc="D53CFB96">
      <w:numFmt w:val="bullet"/>
      <w:lvlText w:val="•"/>
      <w:lvlJc w:val="left"/>
      <w:pPr>
        <w:ind w:left="3005" w:hanging="284"/>
      </w:pPr>
      <w:rPr>
        <w:rFonts w:hint="default"/>
        <w:lang w:val="pt-PT" w:eastAsia="en-US" w:bidi="ar-SA"/>
      </w:rPr>
    </w:lvl>
    <w:lvl w:ilvl="4" w:tplc="475AD7A6">
      <w:numFmt w:val="bullet"/>
      <w:lvlText w:val="•"/>
      <w:lvlJc w:val="left"/>
      <w:pPr>
        <w:ind w:left="3934" w:hanging="284"/>
      </w:pPr>
      <w:rPr>
        <w:rFonts w:hint="default"/>
        <w:lang w:val="pt-PT" w:eastAsia="en-US" w:bidi="ar-SA"/>
      </w:rPr>
    </w:lvl>
    <w:lvl w:ilvl="5" w:tplc="897A8D06">
      <w:numFmt w:val="bullet"/>
      <w:lvlText w:val="•"/>
      <w:lvlJc w:val="left"/>
      <w:pPr>
        <w:ind w:left="4863" w:hanging="284"/>
      </w:pPr>
      <w:rPr>
        <w:rFonts w:hint="default"/>
        <w:lang w:val="pt-PT" w:eastAsia="en-US" w:bidi="ar-SA"/>
      </w:rPr>
    </w:lvl>
    <w:lvl w:ilvl="6" w:tplc="C38EA3B8">
      <w:numFmt w:val="bullet"/>
      <w:lvlText w:val="•"/>
      <w:lvlJc w:val="left"/>
      <w:pPr>
        <w:ind w:left="5791" w:hanging="284"/>
      </w:pPr>
      <w:rPr>
        <w:rFonts w:hint="default"/>
        <w:lang w:val="pt-PT" w:eastAsia="en-US" w:bidi="ar-SA"/>
      </w:rPr>
    </w:lvl>
    <w:lvl w:ilvl="7" w:tplc="75C8FFCC">
      <w:numFmt w:val="bullet"/>
      <w:lvlText w:val="•"/>
      <w:lvlJc w:val="left"/>
      <w:pPr>
        <w:ind w:left="6720" w:hanging="284"/>
      </w:pPr>
      <w:rPr>
        <w:rFonts w:hint="default"/>
        <w:lang w:val="pt-PT" w:eastAsia="en-US" w:bidi="ar-SA"/>
      </w:rPr>
    </w:lvl>
    <w:lvl w:ilvl="8" w:tplc="DE46B5C4">
      <w:numFmt w:val="bullet"/>
      <w:lvlText w:val="•"/>
      <w:lvlJc w:val="left"/>
      <w:pPr>
        <w:ind w:left="7649" w:hanging="284"/>
      </w:pPr>
      <w:rPr>
        <w:rFonts w:hint="default"/>
        <w:lang w:val="pt-PT" w:eastAsia="en-US" w:bidi="ar-SA"/>
      </w:rPr>
    </w:lvl>
  </w:abstractNum>
  <w:abstractNum w:abstractNumId="32" w15:restartNumberingAfterBreak="0">
    <w:nsid w:val="4A2655DE"/>
    <w:multiLevelType w:val="hybridMultilevel"/>
    <w:tmpl w:val="CCD235DC"/>
    <w:lvl w:ilvl="0" w:tplc="C07290F8">
      <w:start w:val="1"/>
      <w:numFmt w:val="lowerLetter"/>
      <w:lvlText w:val="%1)"/>
      <w:lvlJc w:val="left"/>
      <w:pPr>
        <w:ind w:left="430" w:hanging="212"/>
      </w:pPr>
      <w:rPr>
        <w:rFonts w:ascii="Arial" w:eastAsia="Arial" w:hAnsi="Arial" w:cs="Arial" w:hint="default"/>
        <w:b/>
        <w:bCs/>
        <w:w w:val="99"/>
        <w:sz w:val="18"/>
        <w:szCs w:val="18"/>
        <w:lang w:val="pt-PT" w:eastAsia="en-US" w:bidi="ar-SA"/>
      </w:rPr>
    </w:lvl>
    <w:lvl w:ilvl="1" w:tplc="E304BAF8">
      <w:numFmt w:val="bullet"/>
      <w:lvlText w:val="•"/>
      <w:lvlJc w:val="left"/>
      <w:pPr>
        <w:ind w:left="1346" w:hanging="212"/>
      </w:pPr>
      <w:rPr>
        <w:rFonts w:hint="default"/>
        <w:lang w:val="pt-PT" w:eastAsia="en-US" w:bidi="ar-SA"/>
      </w:rPr>
    </w:lvl>
    <w:lvl w:ilvl="2" w:tplc="66C2B176">
      <w:numFmt w:val="bullet"/>
      <w:lvlText w:val="•"/>
      <w:lvlJc w:val="left"/>
      <w:pPr>
        <w:ind w:left="2253" w:hanging="212"/>
      </w:pPr>
      <w:rPr>
        <w:rFonts w:hint="default"/>
        <w:lang w:val="pt-PT" w:eastAsia="en-US" w:bidi="ar-SA"/>
      </w:rPr>
    </w:lvl>
    <w:lvl w:ilvl="3" w:tplc="A29A6CF8">
      <w:numFmt w:val="bullet"/>
      <w:lvlText w:val="•"/>
      <w:lvlJc w:val="left"/>
      <w:pPr>
        <w:ind w:left="3159" w:hanging="212"/>
      </w:pPr>
      <w:rPr>
        <w:rFonts w:hint="default"/>
        <w:lang w:val="pt-PT" w:eastAsia="en-US" w:bidi="ar-SA"/>
      </w:rPr>
    </w:lvl>
    <w:lvl w:ilvl="4" w:tplc="D968E780">
      <w:numFmt w:val="bullet"/>
      <w:lvlText w:val="•"/>
      <w:lvlJc w:val="left"/>
      <w:pPr>
        <w:ind w:left="4066" w:hanging="212"/>
      </w:pPr>
      <w:rPr>
        <w:rFonts w:hint="default"/>
        <w:lang w:val="pt-PT" w:eastAsia="en-US" w:bidi="ar-SA"/>
      </w:rPr>
    </w:lvl>
    <w:lvl w:ilvl="5" w:tplc="A40E482C">
      <w:numFmt w:val="bullet"/>
      <w:lvlText w:val="•"/>
      <w:lvlJc w:val="left"/>
      <w:pPr>
        <w:ind w:left="4973" w:hanging="212"/>
      </w:pPr>
      <w:rPr>
        <w:rFonts w:hint="default"/>
        <w:lang w:val="pt-PT" w:eastAsia="en-US" w:bidi="ar-SA"/>
      </w:rPr>
    </w:lvl>
    <w:lvl w:ilvl="6" w:tplc="0F90564A">
      <w:numFmt w:val="bullet"/>
      <w:lvlText w:val="•"/>
      <w:lvlJc w:val="left"/>
      <w:pPr>
        <w:ind w:left="5879" w:hanging="212"/>
      </w:pPr>
      <w:rPr>
        <w:rFonts w:hint="default"/>
        <w:lang w:val="pt-PT" w:eastAsia="en-US" w:bidi="ar-SA"/>
      </w:rPr>
    </w:lvl>
    <w:lvl w:ilvl="7" w:tplc="C1428960">
      <w:numFmt w:val="bullet"/>
      <w:lvlText w:val="•"/>
      <w:lvlJc w:val="left"/>
      <w:pPr>
        <w:ind w:left="6786" w:hanging="212"/>
      </w:pPr>
      <w:rPr>
        <w:rFonts w:hint="default"/>
        <w:lang w:val="pt-PT" w:eastAsia="en-US" w:bidi="ar-SA"/>
      </w:rPr>
    </w:lvl>
    <w:lvl w:ilvl="8" w:tplc="B5F86DD0">
      <w:numFmt w:val="bullet"/>
      <w:lvlText w:val="•"/>
      <w:lvlJc w:val="left"/>
      <w:pPr>
        <w:ind w:left="7693" w:hanging="212"/>
      </w:pPr>
      <w:rPr>
        <w:rFonts w:hint="default"/>
        <w:lang w:val="pt-PT" w:eastAsia="en-US" w:bidi="ar-SA"/>
      </w:rPr>
    </w:lvl>
  </w:abstractNum>
  <w:abstractNum w:abstractNumId="33" w15:restartNumberingAfterBreak="0">
    <w:nsid w:val="54C71573"/>
    <w:multiLevelType w:val="multilevel"/>
    <w:tmpl w:val="2F821504"/>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D71002"/>
    <w:multiLevelType w:val="multilevel"/>
    <w:tmpl w:val="A112A7DA"/>
    <w:lvl w:ilvl="0">
      <w:start w:val="2"/>
      <w:numFmt w:val="decimal"/>
      <w:lvlText w:val="%1"/>
      <w:lvlJc w:val="left"/>
      <w:pPr>
        <w:ind w:left="218" w:hanging="303"/>
      </w:pPr>
      <w:rPr>
        <w:rFonts w:hint="default"/>
        <w:lang w:val="pt-PT" w:eastAsia="en-US" w:bidi="ar-SA"/>
      </w:rPr>
    </w:lvl>
    <w:lvl w:ilvl="1">
      <w:start w:val="1"/>
      <w:numFmt w:val="decimal"/>
      <w:lvlText w:val="%1.%2"/>
      <w:lvlJc w:val="left"/>
      <w:pPr>
        <w:ind w:left="218" w:hanging="303"/>
      </w:pPr>
      <w:rPr>
        <w:rFonts w:ascii="Arial" w:eastAsia="Arial" w:hAnsi="Arial" w:cs="Arial" w:hint="default"/>
        <w:b/>
        <w:bCs/>
        <w:w w:val="99"/>
        <w:sz w:val="18"/>
        <w:szCs w:val="18"/>
        <w:lang w:val="pt-PT" w:eastAsia="en-US" w:bidi="ar-SA"/>
      </w:rPr>
    </w:lvl>
    <w:lvl w:ilvl="2">
      <w:numFmt w:val="bullet"/>
      <w:lvlText w:val="•"/>
      <w:lvlJc w:val="left"/>
      <w:pPr>
        <w:ind w:left="2077" w:hanging="303"/>
      </w:pPr>
      <w:rPr>
        <w:rFonts w:hint="default"/>
        <w:lang w:val="pt-PT" w:eastAsia="en-US" w:bidi="ar-SA"/>
      </w:rPr>
    </w:lvl>
    <w:lvl w:ilvl="3">
      <w:numFmt w:val="bullet"/>
      <w:lvlText w:val="•"/>
      <w:lvlJc w:val="left"/>
      <w:pPr>
        <w:ind w:left="3005" w:hanging="303"/>
      </w:pPr>
      <w:rPr>
        <w:rFonts w:hint="default"/>
        <w:lang w:val="pt-PT" w:eastAsia="en-US" w:bidi="ar-SA"/>
      </w:rPr>
    </w:lvl>
    <w:lvl w:ilvl="4">
      <w:numFmt w:val="bullet"/>
      <w:lvlText w:val="•"/>
      <w:lvlJc w:val="left"/>
      <w:pPr>
        <w:ind w:left="3934" w:hanging="303"/>
      </w:pPr>
      <w:rPr>
        <w:rFonts w:hint="default"/>
        <w:lang w:val="pt-PT" w:eastAsia="en-US" w:bidi="ar-SA"/>
      </w:rPr>
    </w:lvl>
    <w:lvl w:ilvl="5">
      <w:numFmt w:val="bullet"/>
      <w:lvlText w:val="•"/>
      <w:lvlJc w:val="left"/>
      <w:pPr>
        <w:ind w:left="4863" w:hanging="303"/>
      </w:pPr>
      <w:rPr>
        <w:rFonts w:hint="default"/>
        <w:lang w:val="pt-PT" w:eastAsia="en-US" w:bidi="ar-SA"/>
      </w:rPr>
    </w:lvl>
    <w:lvl w:ilvl="6">
      <w:numFmt w:val="bullet"/>
      <w:lvlText w:val="•"/>
      <w:lvlJc w:val="left"/>
      <w:pPr>
        <w:ind w:left="5791" w:hanging="303"/>
      </w:pPr>
      <w:rPr>
        <w:rFonts w:hint="default"/>
        <w:lang w:val="pt-PT" w:eastAsia="en-US" w:bidi="ar-SA"/>
      </w:rPr>
    </w:lvl>
    <w:lvl w:ilvl="7">
      <w:numFmt w:val="bullet"/>
      <w:lvlText w:val="•"/>
      <w:lvlJc w:val="left"/>
      <w:pPr>
        <w:ind w:left="6720" w:hanging="303"/>
      </w:pPr>
      <w:rPr>
        <w:rFonts w:hint="default"/>
        <w:lang w:val="pt-PT" w:eastAsia="en-US" w:bidi="ar-SA"/>
      </w:rPr>
    </w:lvl>
    <w:lvl w:ilvl="8">
      <w:numFmt w:val="bullet"/>
      <w:lvlText w:val="•"/>
      <w:lvlJc w:val="left"/>
      <w:pPr>
        <w:ind w:left="7649" w:hanging="303"/>
      </w:pPr>
      <w:rPr>
        <w:rFonts w:hint="default"/>
        <w:lang w:val="pt-PT" w:eastAsia="en-US" w:bidi="ar-SA"/>
      </w:rPr>
    </w:lvl>
  </w:abstractNum>
  <w:abstractNum w:abstractNumId="35" w15:restartNumberingAfterBreak="0">
    <w:nsid w:val="59A02127"/>
    <w:multiLevelType w:val="multilevel"/>
    <w:tmpl w:val="F6C8E8F8"/>
    <w:lvl w:ilvl="0">
      <w:start w:val="6"/>
      <w:numFmt w:val="decimal"/>
      <w:lvlText w:val="%1"/>
      <w:lvlJc w:val="left"/>
      <w:pPr>
        <w:ind w:left="218" w:hanging="344"/>
      </w:pPr>
      <w:rPr>
        <w:rFonts w:hint="default"/>
        <w:lang w:val="pt-PT" w:eastAsia="en-US" w:bidi="ar-SA"/>
      </w:rPr>
    </w:lvl>
    <w:lvl w:ilvl="1">
      <w:start w:val="1"/>
      <w:numFmt w:val="decimal"/>
      <w:lvlText w:val="%1.%2"/>
      <w:lvlJc w:val="left"/>
      <w:pPr>
        <w:ind w:left="218" w:hanging="344"/>
      </w:pPr>
      <w:rPr>
        <w:rFonts w:ascii="Arial" w:eastAsia="Arial" w:hAnsi="Arial" w:cs="Arial" w:hint="default"/>
        <w:b/>
        <w:bCs/>
        <w:w w:val="99"/>
        <w:sz w:val="18"/>
        <w:szCs w:val="18"/>
        <w:lang w:val="pt-PT" w:eastAsia="en-US" w:bidi="ar-SA"/>
      </w:rPr>
    </w:lvl>
    <w:lvl w:ilvl="2">
      <w:numFmt w:val="bullet"/>
      <w:lvlText w:val="•"/>
      <w:lvlJc w:val="left"/>
      <w:pPr>
        <w:ind w:left="2077" w:hanging="344"/>
      </w:pPr>
      <w:rPr>
        <w:rFonts w:hint="default"/>
        <w:lang w:val="pt-PT" w:eastAsia="en-US" w:bidi="ar-SA"/>
      </w:rPr>
    </w:lvl>
    <w:lvl w:ilvl="3">
      <w:numFmt w:val="bullet"/>
      <w:lvlText w:val="•"/>
      <w:lvlJc w:val="left"/>
      <w:pPr>
        <w:ind w:left="3005" w:hanging="344"/>
      </w:pPr>
      <w:rPr>
        <w:rFonts w:hint="default"/>
        <w:lang w:val="pt-PT" w:eastAsia="en-US" w:bidi="ar-SA"/>
      </w:rPr>
    </w:lvl>
    <w:lvl w:ilvl="4">
      <w:numFmt w:val="bullet"/>
      <w:lvlText w:val="•"/>
      <w:lvlJc w:val="left"/>
      <w:pPr>
        <w:ind w:left="3934" w:hanging="344"/>
      </w:pPr>
      <w:rPr>
        <w:rFonts w:hint="default"/>
        <w:lang w:val="pt-PT" w:eastAsia="en-US" w:bidi="ar-SA"/>
      </w:rPr>
    </w:lvl>
    <w:lvl w:ilvl="5">
      <w:numFmt w:val="bullet"/>
      <w:lvlText w:val="•"/>
      <w:lvlJc w:val="left"/>
      <w:pPr>
        <w:ind w:left="4863" w:hanging="344"/>
      </w:pPr>
      <w:rPr>
        <w:rFonts w:hint="default"/>
        <w:lang w:val="pt-PT" w:eastAsia="en-US" w:bidi="ar-SA"/>
      </w:rPr>
    </w:lvl>
    <w:lvl w:ilvl="6">
      <w:numFmt w:val="bullet"/>
      <w:lvlText w:val="•"/>
      <w:lvlJc w:val="left"/>
      <w:pPr>
        <w:ind w:left="5791" w:hanging="344"/>
      </w:pPr>
      <w:rPr>
        <w:rFonts w:hint="default"/>
        <w:lang w:val="pt-PT" w:eastAsia="en-US" w:bidi="ar-SA"/>
      </w:rPr>
    </w:lvl>
    <w:lvl w:ilvl="7">
      <w:numFmt w:val="bullet"/>
      <w:lvlText w:val="•"/>
      <w:lvlJc w:val="left"/>
      <w:pPr>
        <w:ind w:left="6720" w:hanging="344"/>
      </w:pPr>
      <w:rPr>
        <w:rFonts w:hint="default"/>
        <w:lang w:val="pt-PT" w:eastAsia="en-US" w:bidi="ar-SA"/>
      </w:rPr>
    </w:lvl>
    <w:lvl w:ilvl="8">
      <w:numFmt w:val="bullet"/>
      <w:lvlText w:val="•"/>
      <w:lvlJc w:val="left"/>
      <w:pPr>
        <w:ind w:left="7649" w:hanging="344"/>
      </w:pPr>
      <w:rPr>
        <w:rFonts w:hint="default"/>
        <w:lang w:val="pt-PT" w:eastAsia="en-US" w:bidi="ar-SA"/>
      </w:rPr>
    </w:lvl>
  </w:abstractNum>
  <w:abstractNum w:abstractNumId="36" w15:restartNumberingAfterBreak="0">
    <w:nsid w:val="59CE0F21"/>
    <w:multiLevelType w:val="multilevel"/>
    <w:tmpl w:val="8460B8B6"/>
    <w:lvl w:ilvl="0">
      <w:start w:val="1"/>
      <w:numFmt w:val="decimal"/>
      <w:lvlText w:val="%1"/>
      <w:lvlJc w:val="left"/>
      <w:pPr>
        <w:ind w:left="420" w:hanging="420"/>
      </w:pPr>
      <w:rPr>
        <w:rFonts w:hint="default"/>
        <w:b/>
        <w:lang w:val="pt-PT" w:eastAsia="en-US" w:bidi="ar-SA"/>
      </w:rPr>
    </w:lvl>
    <w:lvl w:ilvl="1">
      <w:start w:val="1"/>
      <w:numFmt w:val="decimal"/>
      <w:lvlText w:val="%1.%2"/>
      <w:lvlJc w:val="left"/>
      <w:pPr>
        <w:ind w:left="420" w:hanging="420"/>
      </w:pPr>
      <w:rPr>
        <w:rFonts w:hint="default"/>
        <w:b/>
        <w:bCs/>
        <w:w w:val="99"/>
        <w:sz w:val="18"/>
        <w:szCs w:val="18"/>
        <w:lang w:val="pt-PT" w:eastAsia="en-US" w:bidi="ar-SA"/>
      </w:rPr>
    </w:lvl>
    <w:lvl w:ilvl="2">
      <w:start w:val="1"/>
      <w:numFmt w:val="decimal"/>
      <w:lvlText w:val="%1.%2.%3"/>
      <w:lvlJc w:val="left"/>
      <w:pPr>
        <w:ind w:left="720" w:hanging="720"/>
      </w:pPr>
      <w:rPr>
        <w:rFonts w:hint="default"/>
        <w:b/>
        <w:bCs/>
        <w:w w:val="99"/>
        <w:sz w:val="18"/>
        <w:szCs w:val="18"/>
        <w:lang w:val="pt-PT" w:eastAsia="en-US" w:bidi="ar-SA"/>
      </w:rPr>
    </w:lvl>
    <w:lvl w:ilvl="3">
      <w:start w:val="1"/>
      <w:numFmt w:val="decimal"/>
      <w:lvlText w:val="%1.%2.%3.%4"/>
      <w:lvlJc w:val="left"/>
      <w:pPr>
        <w:ind w:left="720" w:hanging="720"/>
      </w:pPr>
      <w:rPr>
        <w:rFonts w:hint="default"/>
        <w:b/>
        <w:lang w:val="pt-PT" w:eastAsia="en-US" w:bidi="ar-SA"/>
      </w:rPr>
    </w:lvl>
    <w:lvl w:ilvl="4">
      <w:start w:val="1"/>
      <w:numFmt w:val="decimal"/>
      <w:lvlText w:val="%1.%2.%3.%4.%5"/>
      <w:lvlJc w:val="left"/>
      <w:pPr>
        <w:ind w:left="1080" w:hanging="1080"/>
      </w:pPr>
      <w:rPr>
        <w:rFonts w:hint="default"/>
        <w:b/>
        <w:lang w:val="pt-PT" w:eastAsia="en-US" w:bidi="ar-SA"/>
      </w:rPr>
    </w:lvl>
    <w:lvl w:ilvl="5">
      <w:start w:val="1"/>
      <w:numFmt w:val="decimal"/>
      <w:lvlText w:val="%1.%2.%3.%4.%5.%6"/>
      <w:lvlJc w:val="left"/>
      <w:pPr>
        <w:ind w:left="1080" w:hanging="1080"/>
      </w:pPr>
      <w:rPr>
        <w:rFonts w:hint="default"/>
        <w:b/>
        <w:lang w:val="pt-PT" w:eastAsia="en-US" w:bidi="ar-SA"/>
      </w:rPr>
    </w:lvl>
    <w:lvl w:ilvl="6">
      <w:start w:val="1"/>
      <w:numFmt w:val="decimal"/>
      <w:lvlText w:val="%1.%2.%3.%4.%5.%6.%7"/>
      <w:lvlJc w:val="left"/>
      <w:pPr>
        <w:ind w:left="1440" w:hanging="1440"/>
      </w:pPr>
      <w:rPr>
        <w:rFonts w:hint="default"/>
        <w:b/>
        <w:lang w:val="pt-PT" w:eastAsia="en-US" w:bidi="ar-SA"/>
      </w:rPr>
    </w:lvl>
    <w:lvl w:ilvl="7">
      <w:start w:val="1"/>
      <w:numFmt w:val="decimal"/>
      <w:lvlText w:val="%1.%2.%3.%4.%5.%6.%7.%8"/>
      <w:lvlJc w:val="left"/>
      <w:pPr>
        <w:ind w:left="1440" w:hanging="1440"/>
      </w:pPr>
      <w:rPr>
        <w:rFonts w:hint="default"/>
        <w:b/>
        <w:lang w:val="pt-PT" w:eastAsia="en-US" w:bidi="ar-SA"/>
      </w:rPr>
    </w:lvl>
    <w:lvl w:ilvl="8">
      <w:start w:val="1"/>
      <w:numFmt w:val="decimal"/>
      <w:lvlText w:val="%1.%2.%3.%4.%5.%6.%7.%8.%9"/>
      <w:lvlJc w:val="left"/>
      <w:pPr>
        <w:ind w:left="1800" w:hanging="1800"/>
      </w:pPr>
      <w:rPr>
        <w:rFonts w:hint="default"/>
        <w:b/>
        <w:lang w:val="pt-PT" w:eastAsia="en-US" w:bidi="ar-SA"/>
      </w:rPr>
    </w:lvl>
  </w:abstractNum>
  <w:abstractNum w:abstractNumId="37" w15:restartNumberingAfterBreak="0">
    <w:nsid w:val="6C886189"/>
    <w:multiLevelType w:val="multilevel"/>
    <w:tmpl w:val="FB8E1240"/>
    <w:lvl w:ilvl="0">
      <w:start w:val="1"/>
      <w:numFmt w:val="decimal"/>
      <w:lvlText w:val="%1"/>
      <w:lvlJc w:val="left"/>
      <w:pPr>
        <w:ind w:left="370" w:hanging="152"/>
      </w:pPr>
      <w:rPr>
        <w:rFonts w:ascii="Arial" w:eastAsia="Arial" w:hAnsi="Arial" w:cs="Arial" w:hint="default"/>
        <w:b/>
        <w:bCs/>
        <w:w w:val="99"/>
        <w:sz w:val="18"/>
        <w:szCs w:val="18"/>
        <w:lang w:val="pt-PT" w:eastAsia="en-US" w:bidi="ar-SA"/>
      </w:rPr>
    </w:lvl>
    <w:lvl w:ilvl="1">
      <w:start w:val="1"/>
      <w:numFmt w:val="decimal"/>
      <w:lvlText w:val="%1.%2"/>
      <w:lvlJc w:val="left"/>
      <w:pPr>
        <w:ind w:left="521" w:hanging="303"/>
      </w:pPr>
      <w:rPr>
        <w:rFonts w:ascii="Arial" w:eastAsia="Arial" w:hAnsi="Arial" w:cs="Arial" w:hint="default"/>
        <w:b/>
        <w:bCs/>
        <w:w w:val="99"/>
        <w:sz w:val="18"/>
        <w:szCs w:val="18"/>
        <w:lang w:val="pt-PT" w:eastAsia="en-US" w:bidi="ar-SA"/>
      </w:rPr>
    </w:lvl>
    <w:lvl w:ilvl="2">
      <w:start w:val="1"/>
      <w:numFmt w:val="lowerLetter"/>
      <w:lvlText w:val="%3)"/>
      <w:lvlJc w:val="left"/>
      <w:pPr>
        <w:ind w:left="1846" w:hanging="212"/>
      </w:pPr>
      <w:rPr>
        <w:rFonts w:ascii="Arial" w:eastAsia="Arial" w:hAnsi="Arial" w:cs="Arial" w:hint="default"/>
        <w:b/>
        <w:bCs/>
        <w:w w:val="99"/>
        <w:sz w:val="18"/>
        <w:szCs w:val="18"/>
        <w:lang w:val="pt-PT" w:eastAsia="en-US" w:bidi="ar-SA"/>
      </w:rPr>
    </w:lvl>
    <w:lvl w:ilvl="3">
      <w:numFmt w:val="bullet"/>
      <w:lvlText w:val="•"/>
      <w:lvlJc w:val="left"/>
      <w:pPr>
        <w:ind w:left="2798" w:hanging="212"/>
      </w:pPr>
      <w:rPr>
        <w:rFonts w:hint="default"/>
        <w:lang w:val="pt-PT" w:eastAsia="en-US" w:bidi="ar-SA"/>
      </w:rPr>
    </w:lvl>
    <w:lvl w:ilvl="4">
      <w:numFmt w:val="bullet"/>
      <w:lvlText w:val="•"/>
      <w:lvlJc w:val="left"/>
      <w:pPr>
        <w:ind w:left="3756" w:hanging="212"/>
      </w:pPr>
      <w:rPr>
        <w:rFonts w:hint="default"/>
        <w:lang w:val="pt-PT" w:eastAsia="en-US" w:bidi="ar-SA"/>
      </w:rPr>
    </w:lvl>
    <w:lvl w:ilvl="5">
      <w:numFmt w:val="bullet"/>
      <w:lvlText w:val="•"/>
      <w:lvlJc w:val="left"/>
      <w:pPr>
        <w:ind w:left="4714" w:hanging="212"/>
      </w:pPr>
      <w:rPr>
        <w:rFonts w:hint="default"/>
        <w:lang w:val="pt-PT" w:eastAsia="en-US" w:bidi="ar-SA"/>
      </w:rPr>
    </w:lvl>
    <w:lvl w:ilvl="6">
      <w:numFmt w:val="bullet"/>
      <w:lvlText w:val="•"/>
      <w:lvlJc w:val="left"/>
      <w:pPr>
        <w:ind w:left="5673" w:hanging="212"/>
      </w:pPr>
      <w:rPr>
        <w:rFonts w:hint="default"/>
        <w:lang w:val="pt-PT" w:eastAsia="en-US" w:bidi="ar-SA"/>
      </w:rPr>
    </w:lvl>
    <w:lvl w:ilvl="7">
      <w:numFmt w:val="bullet"/>
      <w:lvlText w:val="•"/>
      <w:lvlJc w:val="left"/>
      <w:pPr>
        <w:ind w:left="6631" w:hanging="212"/>
      </w:pPr>
      <w:rPr>
        <w:rFonts w:hint="default"/>
        <w:lang w:val="pt-PT" w:eastAsia="en-US" w:bidi="ar-SA"/>
      </w:rPr>
    </w:lvl>
    <w:lvl w:ilvl="8">
      <w:numFmt w:val="bullet"/>
      <w:lvlText w:val="•"/>
      <w:lvlJc w:val="left"/>
      <w:pPr>
        <w:ind w:left="7589" w:hanging="212"/>
      </w:pPr>
      <w:rPr>
        <w:rFonts w:hint="default"/>
        <w:lang w:val="pt-PT" w:eastAsia="en-US" w:bidi="ar-SA"/>
      </w:rPr>
    </w:lvl>
  </w:abstractNum>
  <w:abstractNum w:abstractNumId="38" w15:restartNumberingAfterBreak="0">
    <w:nsid w:val="6D216670"/>
    <w:multiLevelType w:val="multilevel"/>
    <w:tmpl w:val="4E0A2ECE"/>
    <w:lvl w:ilvl="0">
      <w:start w:val="9"/>
      <w:numFmt w:val="decimal"/>
      <w:lvlText w:val="%1"/>
      <w:lvlJc w:val="left"/>
      <w:pPr>
        <w:ind w:left="218" w:hanging="310"/>
      </w:pPr>
      <w:rPr>
        <w:rFonts w:hint="default"/>
        <w:lang w:val="pt-PT" w:eastAsia="en-US" w:bidi="ar-SA"/>
      </w:rPr>
    </w:lvl>
    <w:lvl w:ilvl="1">
      <w:start w:val="1"/>
      <w:numFmt w:val="decimal"/>
      <w:lvlText w:val="%1.%2"/>
      <w:lvlJc w:val="left"/>
      <w:pPr>
        <w:ind w:left="218" w:hanging="310"/>
      </w:pPr>
      <w:rPr>
        <w:rFonts w:ascii="Arial" w:eastAsia="Arial" w:hAnsi="Arial" w:cs="Arial" w:hint="default"/>
        <w:b/>
        <w:bCs/>
        <w:w w:val="99"/>
        <w:sz w:val="18"/>
        <w:szCs w:val="18"/>
        <w:lang w:val="pt-PT" w:eastAsia="en-US" w:bidi="ar-SA"/>
      </w:rPr>
    </w:lvl>
    <w:lvl w:ilvl="2">
      <w:numFmt w:val="bullet"/>
      <w:lvlText w:val="•"/>
      <w:lvlJc w:val="left"/>
      <w:pPr>
        <w:ind w:left="2077" w:hanging="310"/>
      </w:pPr>
      <w:rPr>
        <w:rFonts w:hint="default"/>
        <w:lang w:val="pt-PT" w:eastAsia="en-US" w:bidi="ar-SA"/>
      </w:rPr>
    </w:lvl>
    <w:lvl w:ilvl="3">
      <w:numFmt w:val="bullet"/>
      <w:lvlText w:val="•"/>
      <w:lvlJc w:val="left"/>
      <w:pPr>
        <w:ind w:left="3005" w:hanging="310"/>
      </w:pPr>
      <w:rPr>
        <w:rFonts w:hint="default"/>
        <w:lang w:val="pt-PT" w:eastAsia="en-US" w:bidi="ar-SA"/>
      </w:rPr>
    </w:lvl>
    <w:lvl w:ilvl="4">
      <w:numFmt w:val="bullet"/>
      <w:lvlText w:val="•"/>
      <w:lvlJc w:val="left"/>
      <w:pPr>
        <w:ind w:left="3934" w:hanging="310"/>
      </w:pPr>
      <w:rPr>
        <w:rFonts w:hint="default"/>
        <w:lang w:val="pt-PT" w:eastAsia="en-US" w:bidi="ar-SA"/>
      </w:rPr>
    </w:lvl>
    <w:lvl w:ilvl="5">
      <w:numFmt w:val="bullet"/>
      <w:lvlText w:val="•"/>
      <w:lvlJc w:val="left"/>
      <w:pPr>
        <w:ind w:left="4863" w:hanging="310"/>
      </w:pPr>
      <w:rPr>
        <w:rFonts w:hint="default"/>
        <w:lang w:val="pt-PT" w:eastAsia="en-US" w:bidi="ar-SA"/>
      </w:rPr>
    </w:lvl>
    <w:lvl w:ilvl="6">
      <w:numFmt w:val="bullet"/>
      <w:lvlText w:val="•"/>
      <w:lvlJc w:val="left"/>
      <w:pPr>
        <w:ind w:left="5791" w:hanging="310"/>
      </w:pPr>
      <w:rPr>
        <w:rFonts w:hint="default"/>
        <w:lang w:val="pt-PT" w:eastAsia="en-US" w:bidi="ar-SA"/>
      </w:rPr>
    </w:lvl>
    <w:lvl w:ilvl="7">
      <w:numFmt w:val="bullet"/>
      <w:lvlText w:val="•"/>
      <w:lvlJc w:val="left"/>
      <w:pPr>
        <w:ind w:left="6720" w:hanging="310"/>
      </w:pPr>
      <w:rPr>
        <w:rFonts w:hint="default"/>
        <w:lang w:val="pt-PT" w:eastAsia="en-US" w:bidi="ar-SA"/>
      </w:rPr>
    </w:lvl>
    <w:lvl w:ilvl="8">
      <w:numFmt w:val="bullet"/>
      <w:lvlText w:val="•"/>
      <w:lvlJc w:val="left"/>
      <w:pPr>
        <w:ind w:left="7649" w:hanging="310"/>
      </w:pPr>
      <w:rPr>
        <w:rFonts w:hint="default"/>
        <w:lang w:val="pt-PT" w:eastAsia="en-US" w:bidi="ar-SA"/>
      </w:rPr>
    </w:lvl>
  </w:abstractNum>
  <w:abstractNum w:abstractNumId="39" w15:restartNumberingAfterBreak="0">
    <w:nsid w:val="76501BD0"/>
    <w:multiLevelType w:val="multilevel"/>
    <w:tmpl w:val="4DC04B92"/>
    <w:lvl w:ilvl="0">
      <w:start w:val="3"/>
      <w:numFmt w:val="decimal"/>
      <w:lvlText w:val="%1"/>
      <w:lvlJc w:val="left"/>
      <w:pPr>
        <w:ind w:left="218" w:hanging="305"/>
      </w:pPr>
      <w:rPr>
        <w:rFonts w:hint="default"/>
        <w:lang w:val="pt-PT" w:eastAsia="en-US" w:bidi="ar-SA"/>
      </w:rPr>
    </w:lvl>
    <w:lvl w:ilvl="1">
      <w:start w:val="1"/>
      <w:numFmt w:val="decimal"/>
      <w:lvlText w:val="%1.%2"/>
      <w:lvlJc w:val="left"/>
      <w:pPr>
        <w:ind w:left="218" w:hanging="305"/>
      </w:pPr>
      <w:rPr>
        <w:rFonts w:ascii="Arial" w:eastAsia="Arial" w:hAnsi="Arial" w:cs="Arial" w:hint="default"/>
        <w:b/>
        <w:bCs/>
        <w:w w:val="99"/>
        <w:sz w:val="18"/>
        <w:szCs w:val="18"/>
        <w:lang w:val="pt-PT" w:eastAsia="en-US" w:bidi="ar-SA"/>
      </w:rPr>
    </w:lvl>
    <w:lvl w:ilvl="2">
      <w:numFmt w:val="bullet"/>
      <w:lvlText w:val="•"/>
      <w:lvlJc w:val="left"/>
      <w:pPr>
        <w:ind w:left="2077" w:hanging="305"/>
      </w:pPr>
      <w:rPr>
        <w:rFonts w:hint="default"/>
        <w:lang w:val="pt-PT" w:eastAsia="en-US" w:bidi="ar-SA"/>
      </w:rPr>
    </w:lvl>
    <w:lvl w:ilvl="3">
      <w:numFmt w:val="bullet"/>
      <w:lvlText w:val="•"/>
      <w:lvlJc w:val="left"/>
      <w:pPr>
        <w:ind w:left="3005" w:hanging="305"/>
      </w:pPr>
      <w:rPr>
        <w:rFonts w:hint="default"/>
        <w:lang w:val="pt-PT" w:eastAsia="en-US" w:bidi="ar-SA"/>
      </w:rPr>
    </w:lvl>
    <w:lvl w:ilvl="4">
      <w:numFmt w:val="bullet"/>
      <w:lvlText w:val="•"/>
      <w:lvlJc w:val="left"/>
      <w:pPr>
        <w:ind w:left="3934" w:hanging="305"/>
      </w:pPr>
      <w:rPr>
        <w:rFonts w:hint="default"/>
        <w:lang w:val="pt-PT" w:eastAsia="en-US" w:bidi="ar-SA"/>
      </w:rPr>
    </w:lvl>
    <w:lvl w:ilvl="5">
      <w:numFmt w:val="bullet"/>
      <w:lvlText w:val="•"/>
      <w:lvlJc w:val="left"/>
      <w:pPr>
        <w:ind w:left="4863" w:hanging="305"/>
      </w:pPr>
      <w:rPr>
        <w:rFonts w:hint="default"/>
        <w:lang w:val="pt-PT" w:eastAsia="en-US" w:bidi="ar-SA"/>
      </w:rPr>
    </w:lvl>
    <w:lvl w:ilvl="6">
      <w:numFmt w:val="bullet"/>
      <w:lvlText w:val="•"/>
      <w:lvlJc w:val="left"/>
      <w:pPr>
        <w:ind w:left="5791" w:hanging="305"/>
      </w:pPr>
      <w:rPr>
        <w:rFonts w:hint="default"/>
        <w:lang w:val="pt-PT" w:eastAsia="en-US" w:bidi="ar-SA"/>
      </w:rPr>
    </w:lvl>
    <w:lvl w:ilvl="7">
      <w:numFmt w:val="bullet"/>
      <w:lvlText w:val="•"/>
      <w:lvlJc w:val="left"/>
      <w:pPr>
        <w:ind w:left="6720" w:hanging="305"/>
      </w:pPr>
      <w:rPr>
        <w:rFonts w:hint="default"/>
        <w:lang w:val="pt-PT" w:eastAsia="en-US" w:bidi="ar-SA"/>
      </w:rPr>
    </w:lvl>
    <w:lvl w:ilvl="8">
      <w:numFmt w:val="bullet"/>
      <w:lvlText w:val="•"/>
      <w:lvlJc w:val="left"/>
      <w:pPr>
        <w:ind w:left="7649" w:hanging="305"/>
      </w:pPr>
      <w:rPr>
        <w:rFonts w:hint="default"/>
        <w:lang w:val="pt-PT" w:eastAsia="en-US" w:bidi="ar-SA"/>
      </w:rPr>
    </w:lvl>
  </w:abstractNum>
  <w:abstractNum w:abstractNumId="40" w15:restartNumberingAfterBreak="0">
    <w:nsid w:val="7D1F62EE"/>
    <w:multiLevelType w:val="hybridMultilevel"/>
    <w:tmpl w:val="1138F2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13259646">
    <w:abstractNumId w:val="0"/>
  </w:num>
  <w:num w:numId="2" w16cid:durableId="1162352637">
    <w:abstractNumId w:val="9"/>
  </w:num>
  <w:num w:numId="3" w16cid:durableId="333067114">
    <w:abstractNumId w:val="38"/>
  </w:num>
  <w:num w:numId="4" w16cid:durableId="1755200724">
    <w:abstractNumId w:val="29"/>
  </w:num>
  <w:num w:numId="5" w16cid:durableId="1204951172">
    <w:abstractNumId w:val="11"/>
  </w:num>
  <w:num w:numId="6" w16cid:durableId="1591155979">
    <w:abstractNumId w:val="8"/>
  </w:num>
  <w:num w:numId="7" w16cid:durableId="1804276306">
    <w:abstractNumId w:val="39"/>
  </w:num>
  <w:num w:numId="8" w16cid:durableId="1899704895">
    <w:abstractNumId w:val="34"/>
  </w:num>
  <w:num w:numId="9" w16cid:durableId="1617591806">
    <w:abstractNumId w:val="21"/>
  </w:num>
  <w:num w:numId="10" w16cid:durableId="317928906">
    <w:abstractNumId w:val="32"/>
  </w:num>
  <w:num w:numId="11" w16cid:durableId="748040606">
    <w:abstractNumId w:val="10"/>
  </w:num>
  <w:num w:numId="12" w16cid:durableId="1213804955">
    <w:abstractNumId w:val="5"/>
  </w:num>
  <w:num w:numId="13" w16cid:durableId="1244753965">
    <w:abstractNumId w:val="28"/>
  </w:num>
  <w:num w:numId="14" w16cid:durableId="1524400058">
    <w:abstractNumId w:val="15"/>
  </w:num>
  <w:num w:numId="15" w16cid:durableId="1772241941">
    <w:abstractNumId w:val="16"/>
  </w:num>
  <w:num w:numId="16" w16cid:durableId="863785378">
    <w:abstractNumId w:val="35"/>
  </w:num>
  <w:num w:numId="17" w16cid:durableId="1673220080">
    <w:abstractNumId w:val="18"/>
  </w:num>
  <w:num w:numId="18" w16cid:durableId="2104647339">
    <w:abstractNumId w:val="4"/>
  </w:num>
  <w:num w:numId="19" w16cid:durableId="758713819">
    <w:abstractNumId w:val="17"/>
  </w:num>
  <w:num w:numId="20" w16cid:durableId="1139881547">
    <w:abstractNumId w:val="19"/>
  </w:num>
  <w:num w:numId="21" w16cid:durableId="165285520">
    <w:abstractNumId w:val="31"/>
  </w:num>
  <w:num w:numId="22" w16cid:durableId="537010340">
    <w:abstractNumId w:val="37"/>
  </w:num>
  <w:num w:numId="23" w16cid:durableId="649528937">
    <w:abstractNumId w:val="26"/>
  </w:num>
  <w:num w:numId="24" w16cid:durableId="364796277">
    <w:abstractNumId w:val="20"/>
  </w:num>
  <w:num w:numId="25" w16cid:durableId="1206211447">
    <w:abstractNumId w:val="2"/>
  </w:num>
  <w:num w:numId="26" w16cid:durableId="551158368">
    <w:abstractNumId w:val="1"/>
  </w:num>
  <w:num w:numId="27" w16cid:durableId="268854567">
    <w:abstractNumId w:val="36"/>
  </w:num>
  <w:num w:numId="28" w16cid:durableId="599799732">
    <w:abstractNumId w:val="3"/>
  </w:num>
  <w:num w:numId="29" w16cid:durableId="634414900">
    <w:abstractNumId w:val="24"/>
  </w:num>
  <w:num w:numId="30" w16cid:durableId="2086799803">
    <w:abstractNumId w:val="30"/>
  </w:num>
  <w:num w:numId="31" w16cid:durableId="1540972980">
    <w:abstractNumId w:val="13"/>
  </w:num>
  <w:num w:numId="32" w16cid:durableId="282729325">
    <w:abstractNumId w:val="40"/>
  </w:num>
  <w:num w:numId="33" w16cid:durableId="1725565888">
    <w:abstractNumId w:val="14"/>
  </w:num>
  <w:num w:numId="34" w16cid:durableId="1379014836">
    <w:abstractNumId w:val="12"/>
  </w:num>
  <w:num w:numId="35" w16cid:durableId="1141267082">
    <w:abstractNumId w:val="27"/>
  </w:num>
  <w:num w:numId="36" w16cid:durableId="114033344">
    <w:abstractNumId w:val="33"/>
  </w:num>
  <w:num w:numId="37" w16cid:durableId="263072997">
    <w:abstractNumId w:val="7"/>
  </w:num>
  <w:num w:numId="38" w16cid:durableId="1072462260">
    <w:abstractNumId w:val="22"/>
  </w:num>
  <w:num w:numId="39" w16cid:durableId="213658479">
    <w:abstractNumId w:val="6"/>
  </w:num>
  <w:num w:numId="40" w16cid:durableId="1964075187">
    <w:abstractNumId w:val="23"/>
  </w:num>
  <w:num w:numId="41" w16cid:durableId="2122308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89"/>
    <w:rsid w:val="00007514"/>
    <w:rsid w:val="000076AC"/>
    <w:rsid w:val="00011F7A"/>
    <w:rsid w:val="00044727"/>
    <w:rsid w:val="00077ACE"/>
    <w:rsid w:val="00094972"/>
    <w:rsid w:val="000D0B9D"/>
    <w:rsid w:val="000D49C8"/>
    <w:rsid w:val="00111B15"/>
    <w:rsid w:val="0012574C"/>
    <w:rsid w:val="00131530"/>
    <w:rsid w:val="00143D0F"/>
    <w:rsid w:val="00144B3D"/>
    <w:rsid w:val="00150B3B"/>
    <w:rsid w:val="00170E4B"/>
    <w:rsid w:val="0017764E"/>
    <w:rsid w:val="001C233F"/>
    <w:rsid w:val="001C4478"/>
    <w:rsid w:val="001C5F82"/>
    <w:rsid w:val="001D0C2F"/>
    <w:rsid w:val="001D620D"/>
    <w:rsid w:val="001E0E27"/>
    <w:rsid w:val="001E6758"/>
    <w:rsid w:val="00217E43"/>
    <w:rsid w:val="0022493E"/>
    <w:rsid w:val="00246515"/>
    <w:rsid w:val="0025077F"/>
    <w:rsid w:val="00263D47"/>
    <w:rsid w:val="00274789"/>
    <w:rsid w:val="002866C5"/>
    <w:rsid w:val="00292E31"/>
    <w:rsid w:val="002A5676"/>
    <w:rsid w:val="002B277C"/>
    <w:rsid w:val="002B7A01"/>
    <w:rsid w:val="002E3D17"/>
    <w:rsid w:val="002E468A"/>
    <w:rsid w:val="002F0DBF"/>
    <w:rsid w:val="00306227"/>
    <w:rsid w:val="003121EC"/>
    <w:rsid w:val="003235DC"/>
    <w:rsid w:val="00334E05"/>
    <w:rsid w:val="00335F8F"/>
    <w:rsid w:val="00337E79"/>
    <w:rsid w:val="00341F56"/>
    <w:rsid w:val="00341FE3"/>
    <w:rsid w:val="003429B4"/>
    <w:rsid w:val="003502E5"/>
    <w:rsid w:val="003603BD"/>
    <w:rsid w:val="003652EB"/>
    <w:rsid w:val="0038177C"/>
    <w:rsid w:val="00381BA3"/>
    <w:rsid w:val="00391F8D"/>
    <w:rsid w:val="003A091B"/>
    <w:rsid w:val="003B536B"/>
    <w:rsid w:val="003E6C1C"/>
    <w:rsid w:val="00404B6B"/>
    <w:rsid w:val="00412D89"/>
    <w:rsid w:val="00434AE4"/>
    <w:rsid w:val="00454BD0"/>
    <w:rsid w:val="0046079E"/>
    <w:rsid w:val="0046220D"/>
    <w:rsid w:val="0048632D"/>
    <w:rsid w:val="00487800"/>
    <w:rsid w:val="004947E9"/>
    <w:rsid w:val="004A00B1"/>
    <w:rsid w:val="004B1735"/>
    <w:rsid w:val="004B3552"/>
    <w:rsid w:val="004B695B"/>
    <w:rsid w:val="004C524F"/>
    <w:rsid w:val="004C72FB"/>
    <w:rsid w:val="004D40E3"/>
    <w:rsid w:val="004D6E3D"/>
    <w:rsid w:val="0050558F"/>
    <w:rsid w:val="005064DF"/>
    <w:rsid w:val="005211AD"/>
    <w:rsid w:val="0053102C"/>
    <w:rsid w:val="00532ADE"/>
    <w:rsid w:val="005417F2"/>
    <w:rsid w:val="005456D8"/>
    <w:rsid w:val="00555FAA"/>
    <w:rsid w:val="00565AA9"/>
    <w:rsid w:val="00576067"/>
    <w:rsid w:val="0057781D"/>
    <w:rsid w:val="00580C28"/>
    <w:rsid w:val="00594D42"/>
    <w:rsid w:val="005A515C"/>
    <w:rsid w:val="005B1801"/>
    <w:rsid w:val="005B46B8"/>
    <w:rsid w:val="005C3962"/>
    <w:rsid w:val="005C7A43"/>
    <w:rsid w:val="005D7C42"/>
    <w:rsid w:val="005E2BA7"/>
    <w:rsid w:val="005E497E"/>
    <w:rsid w:val="005F74E3"/>
    <w:rsid w:val="005F79F8"/>
    <w:rsid w:val="006007FF"/>
    <w:rsid w:val="00607F72"/>
    <w:rsid w:val="00617E25"/>
    <w:rsid w:val="00621FE1"/>
    <w:rsid w:val="006308B8"/>
    <w:rsid w:val="0063402D"/>
    <w:rsid w:val="00637914"/>
    <w:rsid w:val="00652A72"/>
    <w:rsid w:val="00652F94"/>
    <w:rsid w:val="006540F9"/>
    <w:rsid w:val="006548B1"/>
    <w:rsid w:val="00655A8F"/>
    <w:rsid w:val="006575D2"/>
    <w:rsid w:val="0066213B"/>
    <w:rsid w:val="006A263C"/>
    <w:rsid w:val="006B1A03"/>
    <w:rsid w:val="006B4E57"/>
    <w:rsid w:val="006C0AF5"/>
    <w:rsid w:val="006C5CFC"/>
    <w:rsid w:val="006E02E8"/>
    <w:rsid w:val="006F7234"/>
    <w:rsid w:val="00714E69"/>
    <w:rsid w:val="007168E4"/>
    <w:rsid w:val="007219C6"/>
    <w:rsid w:val="00740610"/>
    <w:rsid w:val="00742804"/>
    <w:rsid w:val="00751990"/>
    <w:rsid w:val="00757009"/>
    <w:rsid w:val="00765C5A"/>
    <w:rsid w:val="00772EFC"/>
    <w:rsid w:val="0079571B"/>
    <w:rsid w:val="00797DBE"/>
    <w:rsid w:val="007A78B2"/>
    <w:rsid w:val="007C1997"/>
    <w:rsid w:val="007C649A"/>
    <w:rsid w:val="007F0DAF"/>
    <w:rsid w:val="0080082B"/>
    <w:rsid w:val="00811A64"/>
    <w:rsid w:val="0083119A"/>
    <w:rsid w:val="00833429"/>
    <w:rsid w:val="00835B1B"/>
    <w:rsid w:val="00845499"/>
    <w:rsid w:val="008467B2"/>
    <w:rsid w:val="00851E6C"/>
    <w:rsid w:val="00860A36"/>
    <w:rsid w:val="008648C5"/>
    <w:rsid w:val="008862B4"/>
    <w:rsid w:val="008A7A28"/>
    <w:rsid w:val="008B2944"/>
    <w:rsid w:val="008B7E91"/>
    <w:rsid w:val="008D0494"/>
    <w:rsid w:val="008F4146"/>
    <w:rsid w:val="00903284"/>
    <w:rsid w:val="00904D44"/>
    <w:rsid w:val="009064F5"/>
    <w:rsid w:val="0094600B"/>
    <w:rsid w:val="009559AE"/>
    <w:rsid w:val="00960307"/>
    <w:rsid w:val="00961D9F"/>
    <w:rsid w:val="00975FD8"/>
    <w:rsid w:val="00984C55"/>
    <w:rsid w:val="00985A13"/>
    <w:rsid w:val="009A78A3"/>
    <w:rsid w:val="009B1B88"/>
    <w:rsid w:val="009B692E"/>
    <w:rsid w:val="009D245D"/>
    <w:rsid w:val="009D3F68"/>
    <w:rsid w:val="009F45F3"/>
    <w:rsid w:val="00A11E21"/>
    <w:rsid w:val="00A279D5"/>
    <w:rsid w:val="00A44BB5"/>
    <w:rsid w:val="00A51765"/>
    <w:rsid w:val="00A56044"/>
    <w:rsid w:val="00A62512"/>
    <w:rsid w:val="00A8299D"/>
    <w:rsid w:val="00A8424C"/>
    <w:rsid w:val="00A90552"/>
    <w:rsid w:val="00AA3688"/>
    <w:rsid w:val="00AB2EF2"/>
    <w:rsid w:val="00AB3075"/>
    <w:rsid w:val="00AD2CA6"/>
    <w:rsid w:val="00AE295F"/>
    <w:rsid w:val="00AE58D8"/>
    <w:rsid w:val="00AE6548"/>
    <w:rsid w:val="00AF20D5"/>
    <w:rsid w:val="00AF7547"/>
    <w:rsid w:val="00B03151"/>
    <w:rsid w:val="00B12111"/>
    <w:rsid w:val="00B20468"/>
    <w:rsid w:val="00B25766"/>
    <w:rsid w:val="00B43F8C"/>
    <w:rsid w:val="00B458C0"/>
    <w:rsid w:val="00B5109D"/>
    <w:rsid w:val="00B706BB"/>
    <w:rsid w:val="00B710A4"/>
    <w:rsid w:val="00BD1F59"/>
    <w:rsid w:val="00BD230C"/>
    <w:rsid w:val="00BD393F"/>
    <w:rsid w:val="00BD4D84"/>
    <w:rsid w:val="00BE00FC"/>
    <w:rsid w:val="00C10E37"/>
    <w:rsid w:val="00C23C72"/>
    <w:rsid w:val="00C41132"/>
    <w:rsid w:val="00C65EA9"/>
    <w:rsid w:val="00C93BF6"/>
    <w:rsid w:val="00CA03E3"/>
    <w:rsid w:val="00CC3302"/>
    <w:rsid w:val="00CD3A23"/>
    <w:rsid w:val="00CF0D93"/>
    <w:rsid w:val="00D1055C"/>
    <w:rsid w:val="00D45BB8"/>
    <w:rsid w:val="00D47B36"/>
    <w:rsid w:val="00D52384"/>
    <w:rsid w:val="00D56983"/>
    <w:rsid w:val="00D64BF8"/>
    <w:rsid w:val="00D85832"/>
    <w:rsid w:val="00D865E4"/>
    <w:rsid w:val="00D95A3C"/>
    <w:rsid w:val="00DA36D1"/>
    <w:rsid w:val="00DC0299"/>
    <w:rsid w:val="00DC25DD"/>
    <w:rsid w:val="00DD2900"/>
    <w:rsid w:val="00DD3956"/>
    <w:rsid w:val="00DF254A"/>
    <w:rsid w:val="00DF32AA"/>
    <w:rsid w:val="00DF5A40"/>
    <w:rsid w:val="00E04861"/>
    <w:rsid w:val="00E30BFD"/>
    <w:rsid w:val="00E344D7"/>
    <w:rsid w:val="00E36D47"/>
    <w:rsid w:val="00E41821"/>
    <w:rsid w:val="00E53D32"/>
    <w:rsid w:val="00E567AE"/>
    <w:rsid w:val="00E6693D"/>
    <w:rsid w:val="00E74ADA"/>
    <w:rsid w:val="00E837D0"/>
    <w:rsid w:val="00EE2542"/>
    <w:rsid w:val="00EE4B6E"/>
    <w:rsid w:val="00F02DDA"/>
    <w:rsid w:val="00F16BB2"/>
    <w:rsid w:val="00F90D3D"/>
    <w:rsid w:val="00F91E8B"/>
    <w:rsid w:val="00FA1F7D"/>
    <w:rsid w:val="00FF47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4BF93A"/>
  <w15:chartTrackingRefBased/>
  <w15:docId w15:val="{D1A397F8-0791-4A42-9922-4905850E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4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74789"/>
    <w:pPr>
      <w:keepNext/>
      <w:jc w:val="center"/>
      <w:outlineLvl w:val="0"/>
    </w:pPr>
    <w:rPr>
      <w:b/>
      <w:color w:val="000080"/>
      <w:sz w:val="22"/>
    </w:rPr>
  </w:style>
  <w:style w:type="paragraph" w:styleId="Ttulo2">
    <w:name w:val="heading 2"/>
    <w:basedOn w:val="Normal"/>
    <w:next w:val="Normal"/>
    <w:link w:val="Ttulo2Char"/>
    <w:uiPriority w:val="9"/>
    <w:semiHidden/>
    <w:unhideWhenUsed/>
    <w:qFormat/>
    <w:rsid w:val="00274789"/>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478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74789"/>
  </w:style>
  <w:style w:type="paragraph" w:styleId="Rodap">
    <w:name w:val="footer"/>
    <w:basedOn w:val="Normal"/>
    <w:link w:val="RodapChar"/>
    <w:uiPriority w:val="99"/>
    <w:unhideWhenUsed/>
    <w:rsid w:val="0027478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74789"/>
  </w:style>
  <w:style w:type="character" w:customStyle="1" w:styleId="Ttulo1Char">
    <w:name w:val="Título 1 Char"/>
    <w:basedOn w:val="Fontepargpadro"/>
    <w:link w:val="Ttulo1"/>
    <w:uiPriority w:val="9"/>
    <w:rsid w:val="00274789"/>
    <w:rPr>
      <w:rFonts w:ascii="Times New Roman" w:eastAsia="Times New Roman" w:hAnsi="Times New Roman" w:cs="Times New Roman"/>
      <w:b/>
      <w:color w:val="000080"/>
      <w:szCs w:val="20"/>
      <w:lang w:eastAsia="pt-BR"/>
    </w:rPr>
  </w:style>
  <w:style w:type="character" w:customStyle="1" w:styleId="Ttulo2Char">
    <w:name w:val="Título 2 Char"/>
    <w:basedOn w:val="Fontepargpadro"/>
    <w:link w:val="Ttulo2"/>
    <w:uiPriority w:val="9"/>
    <w:semiHidden/>
    <w:rsid w:val="00274789"/>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99"/>
    <w:qFormat/>
    <w:rsid w:val="00D865E4"/>
    <w:pPr>
      <w:ind w:left="720"/>
      <w:contextualSpacing/>
    </w:pPr>
    <w:rPr>
      <w:rFonts w:ascii="Calibri" w:eastAsiaTheme="minorHAnsi" w:hAnsi="Calibri"/>
      <w:sz w:val="22"/>
      <w:szCs w:val="22"/>
    </w:rPr>
  </w:style>
  <w:style w:type="table" w:customStyle="1" w:styleId="TableNormal">
    <w:name w:val="Table Normal"/>
    <w:uiPriority w:val="2"/>
    <w:semiHidden/>
    <w:unhideWhenUsed/>
    <w:qFormat/>
    <w:rsid w:val="00AE29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E295F"/>
    <w:pPr>
      <w:widowControl w:val="0"/>
      <w:autoSpaceDE w:val="0"/>
      <w:autoSpaceDN w:val="0"/>
    </w:pPr>
    <w:rPr>
      <w:rFonts w:ascii="Arial MT" w:eastAsia="Arial MT" w:hAnsi="Arial MT" w:cs="Arial MT"/>
      <w:sz w:val="18"/>
      <w:szCs w:val="18"/>
      <w:lang w:val="pt-PT" w:eastAsia="en-US"/>
    </w:rPr>
  </w:style>
  <w:style w:type="character" w:customStyle="1" w:styleId="CorpodetextoChar">
    <w:name w:val="Corpo de texto Char"/>
    <w:basedOn w:val="Fontepargpadro"/>
    <w:link w:val="Corpodetexto"/>
    <w:uiPriority w:val="1"/>
    <w:rsid w:val="00AE295F"/>
    <w:rPr>
      <w:rFonts w:ascii="Arial MT" w:eastAsia="Arial MT" w:hAnsi="Arial MT" w:cs="Arial MT"/>
      <w:sz w:val="18"/>
      <w:szCs w:val="18"/>
      <w:lang w:val="pt-PT"/>
    </w:rPr>
  </w:style>
  <w:style w:type="paragraph" w:styleId="Ttulo">
    <w:name w:val="Title"/>
    <w:basedOn w:val="Normal"/>
    <w:link w:val="TtuloChar"/>
    <w:uiPriority w:val="10"/>
    <w:qFormat/>
    <w:rsid w:val="00AE295F"/>
    <w:pPr>
      <w:widowControl w:val="0"/>
      <w:autoSpaceDE w:val="0"/>
      <w:autoSpaceDN w:val="0"/>
      <w:spacing w:before="8"/>
      <w:jc w:val="center"/>
    </w:pPr>
    <w:rPr>
      <w:rFonts w:ascii="Arial" w:eastAsia="Arial" w:hAnsi="Arial" w:cs="Arial"/>
      <w:b/>
      <w:bCs/>
      <w:sz w:val="36"/>
      <w:szCs w:val="36"/>
      <w:u w:val="single" w:color="000000"/>
      <w:lang w:val="pt-PT" w:eastAsia="en-US"/>
    </w:rPr>
  </w:style>
  <w:style w:type="character" w:customStyle="1" w:styleId="TtuloChar">
    <w:name w:val="Título Char"/>
    <w:basedOn w:val="Fontepargpadro"/>
    <w:link w:val="Ttulo"/>
    <w:uiPriority w:val="10"/>
    <w:rsid w:val="00AE295F"/>
    <w:rPr>
      <w:rFonts w:ascii="Arial" w:eastAsia="Arial" w:hAnsi="Arial" w:cs="Arial"/>
      <w:b/>
      <w:bCs/>
      <w:sz w:val="36"/>
      <w:szCs w:val="36"/>
      <w:u w:val="single" w:color="000000"/>
      <w:lang w:val="pt-PT"/>
    </w:rPr>
  </w:style>
  <w:style w:type="paragraph" w:customStyle="1" w:styleId="TableParagraph">
    <w:name w:val="Table Paragraph"/>
    <w:basedOn w:val="Normal"/>
    <w:uiPriority w:val="1"/>
    <w:qFormat/>
    <w:rsid w:val="00AE295F"/>
    <w:pPr>
      <w:widowControl w:val="0"/>
      <w:autoSpaceDE w:val="0"/>
      <w:autoSpaceDN w:val="0"/>
    </w:pPr>
    <w:rPr>
      <w:rFonts w:ascii="Arial MT" w:eastAsia="Arial MT" w:hAnsi="Arial MT" w:cs="Arial MT"/>
      <w:sz w:val="22"/>
      <w:szCs w:val="22"/>
      <w:lang w:val="pt-PT" w:eastAsia="en-US"/>
    </w:rPr>
  </w:style>
  <w:style w:type="character" w:styleId="Hyperlink">
    <w:name w:val="Hyperlink"/>
    <w:basedOn w:val="Fontepargpadro"/>
    <w:uiPriority w:val="99"/>
    <w:unhideWhenUsed/>
    <w:rsid w:val="00AE295F"/>
    <w:rPr>
      <w:color w:val="0563C1" w:themeColor="hyperlink"/>
      <w:u w:val="single"/>
    </w:rPr>
  </w:style>
  <w:style w:type="paragraph" w:styleId="NormalWeb">
    <w:name w:val="Normal (Web)"/>
    <w:basedOn w:val="Normal"/>
    <w:uiPriority w:val="99"/>
    <w:semiHidden/>
    <w:unhideWhenUsed/>
    <w:rsid w:val="00E30BFD"/>
    <w:pPr>
      <w:spacing w:before="100" w:beforeAutospacing="1" w:after="100" w:afterAutospacing="1"/>
    </w:pPr>
    <w:rPr>
      <w:rFonts w:ascii="Calibri" w:eastAsiaTheme="minorHAnsi" w:hAnsi="Calibri" w:cs="Calibri"/>
      <w:sz w:val="22"/>
      <w:szCs w:val="22"/>
    </w:rPr>
  </w:style>
  <w:style w:type="paragraph" w:styleId="Recuodecorpodetexto">
    <w:name w:val="Body Text Indent"/>
    <w:basedOn w:val="Normal"/>
    <w:link w:val="RecuodecorpodetextoChar"/>
    <w:uiPriority w:val="99"/>
    <w:semiHidden/>
    <w:unhideWhenUsed/>
    <w:rsid w:val="00B706BB"/>
    <w:pPr>
      <w:spacing w:after="120"/>
      <w:ind w:left="283"/>
    </w:pPr>
  </w:style>
  <w:style w:type="character" w:customStyle="1" w:styleId="RecuodecorpodetextoChar">
    <w:name w:val="Recuo de corpo de texto Char"/>
    <w:basedOn w:val="Fontepargpadro"/>
    <w:link w:val="Recuodecorpodetexto"/>
    <w:uiPriority w:val="99"/>
    <w:semiHidden/>
    <w:rsid w:val="00B706BB"/>
    <w:rPr>
      <w:rFonts w:ascii="Times New Roman" w:eastAsia="Times New Roman" w:hAnsi="Times New Roman" w:cs="Times New Roman"/>
      <w:sz w:val="20"/>
      <w:szCs w:val="20"/>
      <w:lang w:eastAsia="pt-BR"/>
    </w:rPr>
  </w:style>
  <w:style w:type="paragraph" w:customStyle="1" w:styleId="T">
    <w:name w:val="T"/>
    <w:basedOn w:val="Normal"/>
    <w:rsid w:val="00DC25DD"/>
    <w:pPr>
      <w:spacing w:after="200" w:line="276" w:lineRule="auto"/>
      <w:jc w:val="both"/>
    </w:pPr>
    <w:rPr>
      <w:rFonts w:ascii="Roman 10cpi" w:eastAsia="Calibri" w:hAnsi="Roman 10cpi" w:cs="Roman 10cpi"/>
      <w:sz w:val="24"/>
      <w:szCs w:val="24"/>
    </w:rPr>
  </w:style>
  <w:style w:type="paragraph" w:customStyle="1" w:styleId="Padro">
    <w:name w:val="Padrão"/>
    <w:rsid w:val="004A00B1"/>
    <w:pPr>
      <w:autoSpaceDE w:val="0"/>
      <w:autoSpaceDN w:val="0"/>
      <w:adjustRightInd w:val="0"/>
      <w:spacing w:after="0" w:line="240" w:lineRule="auto"/>
    </w:pPr>
    <w:rPr>
      <w:rFonts w:ascii="Times" w:eastAsia="Times New Roman" w:hAnsi="Times"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727">
      <w:bodyDiv w:val="1"/>
      <w:marLeft w:val="0"/>
      <w:marRight w:val="0"/>
      <w:marTop w:val="0"/>
      <w:marBottom w:val="0"/>
      <w:divBdr>
        <w:top w:val="none" w:sz="0" w:space="0" w:color="auto"/>
        <w:left w:val="none" w:sz="0" w:space="0" w:color="auto"/>
        <w:bottom w:val="none" w:sz="0" w:space="0" w:color="auto"/>
        <w:right w:val="none" w:sz="0" w:space="0" w:color="auto"/>
      </w:divBdr>
    </w:div>
    <w:div w:id="117115892">
      <w:bodyDiv w:val="1"/>
      <w:marLeft w:val="0"/>
      <w:marRight w:val="0"/>
      <w:marTop w:val="0"/>
      <w:marBottom w:val="0"/>
      <w:divBdr>
        <w:top w:val="none" w:sz="0" w:space="0" w:color="auto"/>
        <w:left w:val="none" w:sz="0" w:space="0" w:color="auto"/>
        <w:bottom w:val="none" w:sz="0" w:space="0" w:color="auto"/>
        <w:right w:val="none" w:sz="0" w:space="0" w:color="auto"/>
      </w:divBdr>
    </w:div>
    <w:div w:id="669871328">
      <w:bodyDiv w:val="1"/>
      <w:marLeft w:val="0"/>
      <w:marRight w:val="0"/>
      <w:marTop w:val="0"/>
      <w:marBottom w:val="0"/>
      <w:divBdr>
        <w:top w:val="none" w:sz="0" w:space="0" w:color="auto"/>
        <w:left w:val="none" w:sz="0" w:space="0" w:color="auto"/>
        <w:bottom w:val="none" w:sz="0" w:space="0" w:color="auto"/>
        <w:right w:val="none" w:sz="0" w:space="0" w:color="auto"/>
      </w:divBdr>
    </w:div>
    <w:div w:id="855967482">
      <w:bodyDiv w:val="1"/>
      <w:marLeft w:val="0"/>
      <w:marRight w:val="0"/>
      <w:marTop w:val="0"/>
      <w:marBottom w:val="0"/>
      <w:divBdr>
        <w:top w:val="none" w:sz="0" w:space="0" w:color="auto"/>
        <w:left w:val="none" w:sz="0" w:space="0" w:color="auto"/>
        <w:bottom w:val="none" w:sz="0" w:space="0" w:color="auto"/>
        <w:right w:val="none" w:sz="0" w:space="0" w:color="auto"/>
      </w:divBdr>
    </w:div>
    <w:div w:id="1167553130">
      <w:bodyDiv w:val="1"/>
      <w:marLeft w:val="0"/>
      <w:marRight w:val="0"/>
      <w:marTop w:val="0"/>
      <w:marBottom w:val="0"/>
      <w:divBdr>
        <w:top w:val="none" w:sz="0" w:space="0" w:color="auto"/>
        <w:left w:val="none" w:sz="0" w:space="0" w:color="auto"/>
        <w:bottom w:val="none" w:sz="0" w:space="0" w:color="auto"/>
        <w:right w:val="none" w:sz="0" w:space="0" w:color="auto"/>
      </w:divBdr>
    </w:div>
    <w:div w:id="19765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DAB9-A70F-46E8-9018-81C4A9BC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5472</Words>
  <Characters>29549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Adjunto Administrativo</dc:creator>
  <cp:keywords/>
  <dc:description/>
  <cp:lastModifiedBy>Departamento Licitação 02</cp:lastModifiedBy>
  <cp:revision>9</cp:revision>
  <cp:lastPrinted>2024-04-15T14:08:00Z</cp:lastPrinted>
  <dcterms:created xsi:type="dcterms:W3CDTF">2024-04-15T18:09:00Z</dcterms:created>
  <dcterms:modified xsi:type="dcterms:W3CDTF">2024-05-07T12:52:00Z</dcterms:modified>
</cp:coreProperties>
</file>